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5C" w:rsidRPr="00377CEF" w:rsidRDefault="0078655C" w:rsidP="0078655C">
      <w:pPr>
        <w:spacing w:before="120" w:line="288" w:lineRule="auto"/>
        <w:jc w:val="center"/>
        <w:rPr>
          <w:b/>
          <w:sz w:val="28"/>
          <w:szCs w:val="28"/>
          <w:lang w:val="en-US"/>
        </w:rPr>
      </w:pPr>
    </w:p>
    <w:p w:rsidR="0078655C" w:rsidRPr="00377CEF" w:rsidRDefault="0078655C" w:rsidP="0078655C">
      <w:pPr>
        <w:spacing w:before="120" w:line="288" w:lineRule="auto"/>
        <w:jc w:val="center"/>
        <w:rPr>
          <w:b/>
          <w:sz w:val="28"/>
          <w:szCs w:val="28"/>
          <w:lang w:val="en-US"/>
        </w:rPr>
      </w:pPr>
    </w:p>
    <w:p w:rsidR="0078655C" w:rsidRPr="00377CEF" w:rsidRDefault="0078655C" w:rsidP="0078655C">
      <w:pPr>
        <w:spacing w:before="120" w:line="288" w:lineRule="auto"/>
        <w:jc w:val="center"/>
        <w:rPr>
          <w:b/>
          <w:sz w:val="28"/>
          <w:szCs w:val="28"/>
          <w:lang w:val="en-US"/>
        </w:rPr>
      </w:pPr>
    </w:p>
    <w:p w:rsidR="0078655C" w:rsidRPr="00377CEF" w:rsidRDefault="0078655C" w:rsidP="0078655C">
      <w:pPr>
        <w:spacing w:before="120" w:line="288" w:lineRule="auto"/>
        <w:jc w:val="center"/>
        <w:rPr>
          <w:b/>
          <w:sz w:val="28"/>
          <w:szCs w:val="28"/>
          <w:lang w:val="en-US"/>
        </w:rPr>
      </w:pPr>
    </w:p>
    <w:p w:rsidR="0078655C" w:rsidRPr="00377CEF" w:rsidRDefault="0078655C" w:rsidP="0078655C">
      <w:pPr>
        <w:spacing w:before="120" w:line="288" w:lineRule="auto"/>
        <w:jc w:val="center"/>
        <w:rPr>
          <w:b/>
          <w:sz w:val="28"/>
          <w:szCs w:val="28"/>
          <w:lang w:val="en-US"/>
        </w:rPr>
      </w:pPr>
    </w:p>
    <w:p w:rsidR="0078655C" w:rsidRPr="00377CEF" w:rsidRDefault="0078655C" w:rsidP="0078655C">
      <w:pPr>
        <w:spacing w:before="120" w:line="288" w:lineRule="auto"/>
        <w:jc w:val="center"/>
        <w:rPr>
          <w:b/>
          <w:sz w:val="28"/>
          <w:szCs w:val="28"/>
          <w:lang w:val="en-US"/>
        </w:rPr>
      </w:pPr>
    </w:p>
    <w:p w:rsidR="009E30E7" w:rsidRPr="00377CEF" w:rsidRDefault="009E30E7" w:rsidP="00F278AF">
      <w:pPr>
        <w:spacing w:line="288" w:lineRule="auto"/>
        <w:jc w:val="center"/>
        <w:rPr>
          <w:b/>
          <w:sz w:val="36"/>
          <w:szCs w:val="28"/>
        </w:rPr>
      </w:pPr>
      <w:r w:rsidRPr="00377CEF">
        <w:rPr>
          <w:b/>
          <w:sz w:val="36"/>
          <w:szCs w:val="28"/>
        </w:rPr>
        <w:t>Thủ tục hành chính thuộc thẩm quyền giải quyết của</w:t>
      </w:r>
    </w:p>
    <w:p w:rsidR="009E30E7" w:rsidRPr="00377CEF" w:rsidRDefault="009E30E7" w:rsidP="00F278AF">
      <w:pPr>
        <w:spacing w:line="288" w:lineRule="auto"/>
        <w:jc w:val="center"/>
        <w:rPr>
          <w:b/>
          <w:sz w:val="36"/>
          <w:szCs w:val="28"/>
          <w:lang w:val="en-US"/>
        </w:rPr>
      </w:pPr>
      <w:r w:rsidRPr="00377CEF">
        <w:rPr>
          <w:b/>
          <w:sz w:val="36"/>
          <w:szCs w:val="28"/>
        </w:rPr>
        <w:t xml:space="preserve">Cảng vụ hàng không </w:t>
      </w:r>
      <w:r w:rsidR="004B424A" w:rsidRPr="00377CEF">
        <w:rPr>
          <w:b/>
          <w:sz w:val="36"/>
          <w:szCs w:val="28"/>
        </w:rPr>
        <w:t>miền Trung</w:t>
      </w:r>
    </w:p>
    <w:p w:rsidR="009E30E7" w:rsidRPr="00377CEF" w:rsidRDefault="009E30E7" w:rsidP="00F278AF">
      <w:pPr>
        <w:spacing w:line="288" w:lineRule="auto"/>
        <w:jc w:val="center"/>
        <w:rPr>
          <w:b/>
          <w:sz w:val="36"/>
          <w:szCs w:val="28"/>
          <w:lang w:val="en-US"/>
        </w:rPr>
      </w:pPr>
    </w:p>
    <w:p w:rsidR="009E30E7" w:rsidRPr="00377CEF" w:rsidRDefault="009E30E7" w:rsidP="0078655C">
      <w:pPr>
        <w:spacing w:before="120" w:line="288" w:lineRule="auto"/>
        <w:jc w:val="center"/>
        <w:rPr>
          <w:b/>
          <w:sz w:val="28"/>
          <w:szCs w:val="28"/>
          <w:lang w:val="en-US"/>
        </w:rPr>
      </w:pPr>
      <w:r w:rsidRPr="00377CEF">
        <w:rPr>
          <w:b/>
          <w:sz w:val="28"/>
          <w:szCs w:val="28"/>
          <w:lang w:val="en-US"/>
        </w:rPr>
        <w:t>Lĩnh vực: Quản lý cảng hàng không, sân bay</w:t>
      </w:r>
    </w:p>
    <w:p w:rsidR="00254BEB" w:rsidRPr="00377CEF" w:rsidRDefault="00254BEB" w:rsidP="0078655C">
      <w:pPr>
        <w:spacing w:before="120" w:line="288" w:lineRule="auto"/>
        <w:jc w:val="center"/>
        <w:rPr>
          <w:b/>
          <w:sz w:val="28"/>
          <w:szCs w:val="28"/>
          <w:lang w:val="en-US"/>
        </w:rPr>
      </w:pPr>
      <w:r w:rsidRPr="00377CEF">
        <w:rPr>
          <w:b/>
          <w:sz w:val="28"/>
          <w:szCs w:val="28"/>
          <w:lang w:val="en-US"/>
        </w:rPr>
        <w:t>(T</w:t>
      </w:r>
      <w:r w:rsidR="004B424A" w:rsidRPr="00377CEF">
        <w:rPr>
          <w:b/>
          <w:sz w:val="28"/>
          <w:szCs w:val="28"/>
          <w:lang w:val="en-US"/>
        </w:rPr>
        <w:t>hời gian cập nhật: đến ngày 12/10</w:t>
      </w:r>
      <w:r w:rsidRPr="00377CEF">
        <w:rPr>
          <w:b/>
          <w:sz w:val="28"/>
          <w:szCs w:val="28"/>
          <w:lang w:val="en-US"/>
        </w:rPr>
        <w:t>/2023)</w:t>
      </w:r>
    </w:p>
    <w:p w:rsidR="000B549F" w:rsidRPr="00377CEF" w:rsidRDefault="000B549F" w:rsidP="0078655C">
      <w:pPr>
        <w:spacing w:before="120" w:line="288" w:lineRule="auto"/>
        <w:rPr>
          <w:sz w:val="28"/>
          <w:szCs w:val="28"/>
        </w:rPr>
      </w:pPr>
      <w:r w:rsidRPr="00377CEF">
        <w:rPr>
          <w:sz w:val="28"/>
          <w:szCs w:val="28"/>
        </w:rPr>
        <w:br w:type="page"/>
      </w:r>
    </w:p>
    <w:p w:rsidR="003B077F" w:rsidRPr="00377CEF" w:rsidRDefault="003B077F" w:rsidP="003B077F">
      <w:pPr>
        <w:spacing w:before="120" w:line="288" w:lineRule="auto"/>
        <w:ind w:firstLine="720"/>
        <w:jc w:val="both"/>
        <w:rPr>
          <w:b/>
          <w:sz w:val="28"/>
          <w:szCs w:val="28"/>
          <w:lang w:val="en-US"/>
        </w:rPr>
      </w:pPr>
      <w:r w:rsidRPr="00377CEF">
        <w:rPr>
          <w:b/>
          <w:sz w:val="28"/>
          <w:szCs w:val="28"/>
          <w:lang w:val="en-US"/>
        </w:rPr>
        <w:lastRenderedPageBreak/>
        <w:t>1</w:t>
      </w:r>
      <w:r w:rsidRPr="00377CEF">
        <w:rPr>
          <w:b/>
          <w:sz w:val="28"/>
          <w:szCs w:val="28"/>
        </w:rPr>
        <w:t xml:space="preserve">. Thủ tục </w:t>
      </w:r>
      <w:r w:rsidRPr="00377CEF">
        <w:rPr>
          <w:b/>
          <w:sz w:val="28"/>
          <w:szCs w:val="28"/>
          <w:lang w:val="en-US"/>
        </w:rPr>
        <w:t>c</w:t>
      </w:r>
      <w:r w:rsidRPr="00377CEF">
        <w:rPr>
          <w:b/>
          <w:sz w:val="28"/>
          <w:szCs w:val="28"/>
        </w:rPr>
        <w:t>hấp thuận phương án đảm bảo an ninh, an toàn và vệ sinh môi trường đối với hoạt động xây dựng, cải tạo, nâng cấp, bảo trì, sửa chữa công trình, lắp đặt, bảo dưỡng, sửa chữa thiết bị trong khu vực cảng hàng không, sân bay</w:t>
      </w:r>
    </w:p>
    <w:p w:rsidR="003B077F" w:rsidRPr="00377CEF" w:rsidRDefault="003B077F" w:rsidP="003B077F">
      <w:pPr>
        <w:spacing w:before="120" w:line="288" w:lineRule="auto"/>
        <w:ind w:firstLine="720"/>
        <w:rPr>
          <w:b/>
          <w:sz w:val="28"/>
          <w:szCs w:val="28"/>
          <w:lang w:val="en-US"/>
        </w:rPr>
      </w:pPr>
      <w:r w:rsidRPr="00377CEF">
        <w:rPr>
          <w:b/>
          <w:sz w:val="28"/>
          <w:szCs w:val="28"/>
          <w:lang w:val="en-US"/>
        </w:rPr>
        <w:t>Mã TTHC: 1.004711</w:t>
      </w:r>
    </w:p>
    <w:p w:rsidR="003B077F" w:rsidRPr="00377CEF" w:rsidRDefault="003B077F" w:rsidP="003B077F">
      <w:pPr>
        <w:spacing w:before="120" w:line="288" w:lineRule="auto"/>
        <w:ind w:firstLine="720"/>
        <w:rPr>
          <w:b/>
          <w:sz w:val="28"/>
          <w:szCs w:val="28"/>
          <w:lang w:val="en-US"/>
        </w:rPr>
      </w:pPr>
      <w:r w:rsidRPr="00377CEF">
        <w:rPr>
          <w:b/>
          <w:sz w:val="28"/>
          <w:szCs w:val="28"/>
          <w:lang w:val="en-US"/>
        </w:rPr>
        <w:t>Quyết định ban hành: Số 1204/QĐ-BGTVT ngày 16/9/2022 của Bộ Giao thông vậntải</w:t>
      </w:r>
    </w:p>
    <w:p w:rsidR="003B077F" w:rsidRPr="00377CEF" w:rsidRDefault="00DB42B2" w:rsidP="00DB42B2">
      <w:pPr>
        <w:spacing w:before="120" w:line="288" w:lineRule="auto"/>
        <w:ind w:firstLine="720"/>
        <w:rPr>
          <w:b/>
          <w:sz w:val="28"/>
          <w:szCs w:val="28"/>
        </w:rPr>
      </w:pPr>
      <w:r w:rsidRPr="00377CEF">
        <w:rPr>
          <w:b/>
          <w:sz w:val="28"/>
          <w:szCs w:val="28"/>
          <w:lang w:val="en-US"/>
        </w:rPr>
        <w:t>1</w:t>
      </w:r>
      <w:r w:rsidR="003B077F" w:rsidRPr="00377CEF">
        <w:rPr>
          <w:b/>
          <w:sz w:val="28"/>
          <w:szCs w:val="28"/>
          <w:lang w:val="en-US"/>
        </w:rPr>
        <w:t xml:space="preserve">.1. </w:t>
      </w:r>
      <w:r w:rsidR="003B077F" w:rsidRPr="00377CEF">
        <w:rPr>
          <w:b/>
          <w:sz w:val="28"/>
          <w:szCs w:val="28"/>
        </w:rPr>
        <w:t>Trình tự thực hiện:</w:t>
      </w:r>
    </w:p>
    <w:p w:rsidR="003B077F" w:rsidRPr="00377CEF" w:rsidRDefault="003B077F" w:rsidP="00DB42B2">
      <w:pPr>
        <w:spacing w:before="120" w:line="288" w:lineRule="auto"/>
        <w:ind w:firstLine="720"/>
        <w:rPr>
          <w:sz w:val="28"/>
          <w:szCs w:val="28"/>
        </w:rPr>
      </w:pPr>
      <w:r w:rsidRPr="00377CEF">
        <w:rPr>
          <w:sz w:val="28"/>
          <w:szCs w:val="28"/>
        </w:rPr>
        <w:t>a) Nộp hồ sơ thủ tục hành chính:</w:t>
      </w:r>
    </w:p>
    <w:p w:rsidR="003B077F" w:rsidRPr="00377CEF" w:rsidRDefault="003B077F" w:rsidP="00DB42B2">
      <w:pPr>
        <w:spacing w:before="120" w:line="288" w:lineRule="auto"/>
        <w:ind w:firstLine="720"/>
        <w:jc w:val="both"/>
        <w:rPr>
          <w:sz w:val="28"/>
          <w:szCs w:val="28"/>
        </w:rPr>
      </w:pPr>
      <w:r w:rsidRPr="00377CEF">
        <w:rPr>
          <w:sz w:val="28"/>
          <w:szCs w:val="28"/>
        </w:rPr>
        <w:t>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đến Cảng vụ hàng không</w:t>
      </w:r>
      <w:r w:rsidRPr="00377CEF">
        <w:rPr>
          <w:sz w:val="28"/>
          <w:szCs w:val="28"/>
          <w:lang w:val="en-US"/>
        </w:rPr>
        <w:t xml:space="preserve"> miền Trung</w:t>
      </w:r>
      <w:r w:rsidRPr="00377CEF">
        <w:rPr>
          <w:sz w:val="28"/>
          <w:szCs w:val="28"/>
        </w:rPr>
        <w:t>.</w:t>
      </w:r>
    </w:p>
    <w:p w:rsidR="003B077F" w:rsidRPr="00377CEF" w:rsidRDefault="003B077F" w:rsidP="00DB42B2">
      <w:pPr>
        <w:spacing w:before="120" w:line="288" w:lineRule="auto"/>
        <w:ind w:firstLine="720"/>
        <w:rPr>
          <w:sz w:val="28"/>
          <w:szCs w:val="28"/>
        </w:rPr>
      </w:pPr>
      <w:r w:rsidRPr="00377CEF">
        <w:rPr>
          <w:sz w:val="28"/>
          <w:szCs w:val="28"/>
        </w:rPr>
        <w:t>b) Giải quyết thủ tục hành chính:</w:t>
      </w:r>
    </w:p>
    <w:p w:rsidR="003B077F" w:rsidRPr="00377CEF" w:rsidRDefault="003B077F" w:rsidP="00DB42B2">
      <w:pPr>
        <w:spacing w:before="120" w:line="288" w:lineRule="auto"/>
        <w:ind w:firstLine="720"/>
        <w:jc w:val="both"/>
        <w:rPr>
          <w:sz w:val="28"/>
          <w:szCs w:val="28"/>
        </w:rPr>
      </w:pPr>
      <w:r w:rsidRPr="00377CEF">
        <w:rPr>
          <w:sz w:val="28"/>
          <w:szCs w:val="28"/>
        </w:rPr>
        <w:t>Trong thời hạn 12 ngày, kể từ ngày nhận đầy đủ hồ sơ theo quy định, Cảng vụ hàng không có trách nhiệm thẩm định, ban hành văn bản chấp thuận phương án đảm bảo an ninh, an toàn và vệ sinh môi trường tại cảng hàng không, sân bay trong quá trình thi công và gửi trực tiếp hoặc qua hệ thống bưu chính hoặc trên môi trường điện tử hoặc bằng các hình thức khác đến cho chủ đầu tư. Trường hợp từ chối chấp thuận, phải thông báo bằng văn bản cho người đề nghị, nêu rõ lý do.</w:t>
      </w:r>
    </w:p>
    <w:p w:rsidR="003B077F" w:rsidRPr="00377CEF" w:rsidRDefault="003B077F" w:rsidP="00DB42B2">
      <w:pPr>
        <w:spacing w:before="120" w:line="288" w:lineRule="auto"/>
        <w:ind w:firstLine="720"/>
        <w:jc w:val="both"/>
        <w:rPr>
          <w:sz w:val="28"/>
          <w:szCs w:val="28"/>
          <w:lang w:val="en-US"/>
        </w:rPr>
      </w:pPr>
      <w:r w:rsidRPr="00377CEF">
        <w:rPr>
          <w:sz w:val="28"/>
          <w:szCs w:val="28"/>
        </w:rPr>
        <w:t xml:space="preserve">- Cảng vụ hàng không </w:t>
      </w:r>
      <w:r w:rsidRPr="00377CEF">
        <w:rPr>
          <w:sz w:val="28"/>
          <w:szCs w:val="28"/>
          <w:lang w:val="en-US"/>
        </w:rPr>
        <w:t>miền Trung</w:t>
      </w:r>
      <w:r w:rsidRPr="00377CEF">
        <w:rPr>
          <w:sz w:val="28"/>
          <w:szCs w:val="28"/>
        </w:rPr>
        <w:t xml:space="preserve"> chấp thuận phương án đảm bảo an ninh, an toàn đối với hoạt động xây dựng, cải tạo, nâng cấp, bảo trì, sửa chữa công trình, lắp đặt, bảo dưỡng, sửa chữa thiết bị trong khu vực cảng hàng không, sân bay </w:t>
      </w:r>
      <w:r w:rsidRPr="00377CEF">
        <w:rPr>
          <w:sz w:val="28"/>
          <w:szCs w:val="28"/>
          <w:u w:val="single"/>
        </w:rPr>
        <w:t xml:space="preserve">trong thời gian giãn cách giữa các chuyến bay hoặc phương án thi công </w:t>
      </w:r>
      <w:r w:rsidRPr="00377CEF">
        <w:rPr>
          <w:b/>
          <w:i/>
          <w:sz w:val="28"/>
          <w:szCs w:val="28"/>
          <w:u w:val="single"/>
        </w:rPr>
        <w:t>không</w:t>
      </w:r>
      <w:r w:rsidRPr="00377CEF">
        <w:rPr>
          <w:sz w:val="28"/>
          <w:szCs w:val="28"/>
          <w:u w:val="single"/>
        </w:rPr>
        <w:t xml:space="preserve"> làm thay đổi phương án khai thác đường cất hạ cánh, đường lăn sân đỗ tàu bay, nhà ga hành khách, nhà ga hàng hóa, phương án khai thác hệ thống thiết bị đảm bảo hoạt động bay</w:t>
      </w:r>
      <w:r w:rsidRPr="00377CEF">
        <w:rPr>
          <w:sz w:val="28"/>
          <w:szCs w:val="28"/>
        </w:rPr>
        <w:t>.</w:t>
      </w:r>
    </w:p>
    <w:p w:rsidR="003B077F" w:rsidRPr="00377CEF" w:rsidRDefault="00DB42B2" w:rsidP="00DB42B2">
      <w:pPr>
        <w:spacing w:before="120" w:line="288" w:lineRule="auto"/>
        <w:ind w:firstLine="720"/>
        <w:rPr>
          <w:b/>
          <w:sz w:val="28"/>
          <w:szCs w:val="28"/>
        </w:rPr>
      </w:pPr>
      <w:r w:rsidRPr="00377CEF">
        <w:rPr>
          <w:b/>
          <w:sz w:val="28"/>
          <w:szCs w:val="28"/>
          <w:lang w:val="en-US"/>
        </w:rPr>
        <w:t>1</w:t>
      </w:r>
      <w:r w:rsidR="003B077F" w:rsidRPr="00377CEF">
        <w:rPr>
          <w:b/>
          <w:sz w:val="28"/>
          <w:szCs w:val="28"/>
          <w:lang w:val="en-US"/>
        </w:rPr>
        <w:t xml:space="preserve">.2. </w:t>
      </w:r>
      <w:r w:rsidR="003B077F" w:rsidRPr="00377CEF">
        <w:rPr>
          <w:b/>
          <w:sz w:val="28"/>
          <w:szCs w:val="28"/>
        </w:rPr>
        <w:t>Cách thức thực hiện:</w:t>
      </w:r>
    </w:p>
    <w:p w:rsidR="003B077F" w:rsidRPr="00377CEF" w:rsidRDefault="003B077F" w:rsidP="00DB42B2">
      <w:pPr>
        <w:spacing w:before="120" w:line="288" w:lineRule="auto"/>
        <w:ind w:firstLine="720"/>
        <w:jc w:val="both"/>
        <w:rPr>
          <w:sz w:val="28"/>
          <w:szCs w:val="28"/>
        </w:rPr>
      </w:pPr>
      <w:r w:rsidRPr="00377CEF">
        <w:rPr>
          <w:sz w:val="28"/>
          <w:szCs w:val="28"/>
        </w:rPr>
        <w:t>- Nộp hồ sơ trực tiếp; hoặc</w:t>
      </w:r>
    </w:p>
    <w:p w:rsidR="003B077F" w:rsidRPr="00377CEF" w:rsidRDefault="003B077F" w:rsidP="00DB42B2">
      <w:pPr>
        <w:spacing w:before="120" w:line="288" w:lineRule="auto"/>
        <w:ind w:firstLine="720"/>
        <w:jc w:val="both"/>
        <w:rPr>
          <w:sz w:val="28"/>
          <w:szCs w:val="28"/>
        </w:rPr>
      </w:pPr>
      <w:r w:rsidRPr="00377CEF">
        <w:rPr>
          <w:sz w:val="28"/>
          <w:szCs w:val="28"/>
        </w:rPr>
        <w:t>- Qua hệ thống bưu chính; hoặc</w:t>
      </w:r>
    </w:p>
    <w:p w:rsidR="003B077F" w:rsidRPr="00377CEF" w:rsidRDefault="003B077F" w:rsidP="00DB42B2">
      <w:pPr>
        <w:spacing w:before="120" w:line="288" w:lineRule="auto"/>
        <w:ind w:firstLine="720"/>
        <w:jc w:val="both"/>
        <w:rPr>
          <w:sz w:val="28"/>
          <w:szCs w:val="28"/>
        </w:rPr>
      </w:pPr>
      <w:r w:rsidRPr="00377CEF">
        <w:rPr>
          <w:sz w:val="28"/>
          <w:szCs w:val="28"/>
        </w:rPr>
        <w:t>- Trên môi trường điện tử; hoặc</w:t>
      </w:r>
    </w:p>
    <w:p w:rsidR="003B077F" w:rsidRPr="00377CEF" w:rsidRDefault="003B077F" w:rsidP="00DB42B2">
      <w:pPr>
        <w:spacing w:before="120" w:line="288" w:lineRule="auto"/>
        <w:ind w:firstLine="720"/>
        <w:jc w:val="both"/>
        <w:rPr>
          <w:sz w:val="28"/>
          <w:szCs w:val="28"/>
        </w:rPr>
      </w:pPr>
      <w:r w:rsidRPr="00377CEF">
        <w:rPr>
          <w:sz w:val="28"/>
          <w:szCs w:val="28"/>
        </w:rPr>
        <w:lastRenderedPageBreak/>
        <w:t>- Hình thức phù hợp khác.</w:t>
      </w:r>
    </w:p>
    <w:p w:rsidR="003B077F" w:rsidRPr="00377CEF" w:rsidRDefault="00DB42B2" w:rsidP="00DB42B2">
      <w:pPr>
        <w:ind w:firstLine="720"/>
        <w:rPr>
          <w:b/>
          <w:sz w:val="28"/>
          <w:szCs w:val="28"/>
          <w:lang w:val="en-US"/>
        </w:rPr>
      </w:pPr>
      <w:r w:rsidRPr="00377CEF">
        <w:rPr>
          <w:b/>
          <w:sz w:val="28"/>
          <w:szCs w:val="28"/>
          <w:lang w:val="en-US"/>
        </w:rPr>
        <w:t>1</w:t>
      </w:r>
      <w:r w:rsidR="003B077F" w:rsidRPr="00377CEF">
        <w:rPr>
          <w:b/>
          <w:sz w:val="28"/>
          <w:szCs w:val="28"/>
          <w:lang w:val="en-US"/>
        </w:rPr>
        <w:t xml:space="preserve">.3. </w:t>
      </w:r>
      <w:r w:rsidR="003B077F" w:rsidRPr="00377CEF">
        <w:rPr>
          <w:b/>
          <w:sz w:val="28"/>
          <w:szCs w:val="28"/>
        </w:rPr>
        <w:t>Thành phần, số lượng hồ sơ:</w:t>
      </w:r>
    </w:p>
    <w:p w:rsidR="003B077F" w:rsidRPr="00377CEF" w:rsidRDefault="003B077F" w:rsidP="00DB42B2">
      <w:pPr>
        <w:spacing w:before="120" w:line="288" w:lineRule="auto"/>
        <w:ind w:firstLine="720"/>
        <w:rPr>
          <w:sz w:val="28"/>
          <w:szCs w:val="28"/>
          <w:lang w:val="en-US"/>
        </w:rPr>
      </w:pPr>
      <w:r w:rsidRPr="00377CEF">
        <w:rPr>
          <w:sz w:val="28"/>
          <w:szCs w:val="28"/>
          <w:lang w:val="en-US"/>
        </w:rPr>
        <w:t>a) Thành phần hồ sơ:</w:t>
      </w:r>
    </w:p>
    <w:p w:rsidR="003B077F" w:rsidRPr="00377CEF" w:rsidRDefault="003B077F" w:rsidP="00DB42B2">
      <w:pPr>
        <w:spacing w:before="120" w:line="288" w:lineRule="auto"/>
        <w:ind w:firstLine="720"/>
        <w:rPr>
          <w:sz w:val="28"/>
          <w:szCs w:val="28"/>
          <w:lang w:val="en-US"/>
        </w:rPr>
      </w:pPr>
      <w:r w:rsidRPr="00377CEF">
        <w:rPr>
          <w:sz w:val="28"/>
          <w:szCs w:val="28"/>
          <w:lang w:val="en-US"/>
        </w:rPr>
        <w:t>- Văn bản đề nghị chấp thuận;</w:t>
      </w:r>
    </w:p>
    <w:p w:rsidR="003B077F" w:rsidRPr="00377CEF" w:rsidRDefault="003B077F" w:rsidP="00DB42B2">
      <w:pPr>
        <w:spacing w:before="120" w:line="288" w:lineRule="auto"/>
        <w:ind w:firstLine="720"/>
        <w:jc w:val="both"/>
        <w:rPr>
          <w:sz w:val="28"/>
          <w:szCs w:val="28"/>
          <w:lang w:val="en-US"/>
        </w:rPr>
      </w:pPr>
      <w:r w:rsidRPr="00377CEF">
        <w:rPr>
          <w:sz w:val="28"/>
          <w:szCs w:val="28"/>
          <w:lang w:val="en-US"/>
        </w:rPr>
        <w:t>- Bản sao phương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rsidR="003B077F" w:rsidRPr="00377CEF" w:rsidRDefault="003B077F" w:rsidP="00DB42B2">
      <w:pPr>
        <w:spacing w:before="120" w:line="288" w:lineRule="auto"/>
        <w:ind w:firstLine="720"/>
        <w:jc w:val="both"/>
        <w:rPr>
          <w:sz w:val="28"/>
          <w:szCs w:val="28"/>
          <w:lang w:val="en-US"/>
        </w:rPr>
      </w:pPr>
      <w:r w:rsidRPr="00377CEF">
        <w:rPr>
          <w:sz w:val="28"/>
          <w:szCs w:val="28"/>
          <w:lang w:val="en-US"/>
        </w:rPr>
        <w:t>- Bản sao thỏa thuận phương án đảm bảo an ninh, an toàn và vệ sinh môi trường tại cảng hàng không, sân bay với cơ quan, đơn vị liên quan;</w:t>
      </w:r>
    </w:p>
    <w:p w:rsidR="003B077F" w:rsidRPr="00377CEF" w:rsidRDefault="003B077F" w:rsidP="00DB42B2">
      <w:pPr>
        <w:spacing w:before="120" w:line="288" w:lineRule="auto"/>
        <w:ind w:firstLine="720"/>
        <w:jc w:val="both"/>
        <w:rPr>
          <w:sz w:val="28"/>
          <w:szCs w:val="28"/>
          <w:lang w:val="en-US"/>
        </w:rPr>
      </w:pPr>
      <w:r w:rsidRPr="00377CEF">
        <w:rPr>
          <w:sz w:val="28"/>
          <w:szCs w:val="28"/>
          <w:lang w:val="en-US"/>
        </w:rPr>
        <w:t xml:space="preserve">- Bản sao giấy phép xây dựng đối với các công trình thuộc đối tượng phải cấp giấy phép xây dựng </w:t>
      </w:r>
      <w:proofErr w:type="gramStart"/>
      <w:r w:rsidRPr="00377CEF">
        <w:rPr>
          <w:sz w:val="28"/>
          <w:szCs w:val="28"/>
          <w:lang w:val="en-US"/>
        </w:rPr>
        <w:t>theo</w:t>
      </w:r>
      <w:proofErr w:type="gramEnd"/>
      <w:r w:rsidRPr="00377CEF">
        <w:rPr>
          <w:sz w:val="28"/>
          <w:szCs w:val="28"/>
          <w:lang w:val="en-US"/>
        </w:rPr>
        <w:t xml:space="preserve"> quy định của pháp luật về đầu tư xây dựng.</w:t>
      </w:r>
    </w:p>
    <w:p w:rsidR="003B077F" w:rsidRPr="00377CEF" w:rsidRDefault="003B077F" w:rsidP="00DB42B2">
      <w:pPr>
        <w:spacing w:before="120" w:line="288" w:lineRule="auto"/>
        <w:ind w:firstLine="720"/>
        <w:rPr>
          <w:sz w:val="28"/>
          <w:szCs w:val="28"/>
          <w:lang w:val="en-US"/>
        </w:rPr>
      </w:pPr>
      <w:r w:rsidRPr="00377CEF">
        <w:rPr>
          <w:sz w:val="28"/>
          <w:szCs w:val="28"/>
          <w:lang w:val="en-US"/>
        </w:rPr>
        <w:t>b) Số lượng hồ sơ: 01 bộ.</w:t>
      </w:r>
    </w:p>
    <w:p w:rsidR="003B077F" w:rsidRPr="00377CEF" w:rsidRDefault="00DB42B2" w:rsidP="00DB42B2">
      <w:pPr>
        <w:spacing w:before="120" w:line="288" w:lineRule="auto"/>
        <w:ind w:firstLine="720"/>
        <w:rPr>
          <w:b/>
          <w:sz w:val="28"/>
          <w:szCs w:val="28"/>
          <w:lang w:val="en-US"/>
        </w:rPr>
      </w:pPr>
      <w:r w:rsidRPr="00377CEF">
        <w:rPr>
          <w:b/>
          <w:sz w:val="28"/>
          <w:szCs w:val="28"/>
          <w:lang w:val="en-US"/>
        </w:rPr>
        <w:t>1</w:t>
      </w:r>
      <w:r w:rsidR="003B077F" w:rsidRPr="00377CEF">
        <w:rPr>
          <w:b/>
          <w:sz w:val="28"/>
          <w:szCs w:val="28"/>
          <w:lang w:val="en-US"/>
        </w:rPr>
        <w:t xml:space="preserve">.4. </w:t>
      </w:r>
      <w:r w:rsidR="003B077F" w:rsidRPr="00377CEF">
        <w:rPr>
          <w:b/>
          <w:sz w:val="28"/>
          <w:szCs w:val="28"/>
        </w:rPr>
        <w:t>Thời hạn giải quyết:</w:t>
      </w:r>
      <w:r w:rsidR="003B077F" w:rsidRPr="00377CEF">
        <w:rPr>
          <w:sz w:val="28"/>
          <w:szCs w:val="28"/>
          <w:lang w:val="en-US"/>
        </w:rPr>
        <w:t xml:space="preserve"> tính từ ngày nhận đầy đủ hồ sơ</w:t>
      </w:r>
    </w:p>
    <w:tbl>
      <w:tblPr>
        <w:tblStyle w:val="TableGrid"/>
        <w:tblW w:w="3333" w:type="pct"/>
        <w:tblInd w:w="1384" w:type="dxa"/>
        <w:tblLook w:val="04A0" w:firstRow="1" w:lastRow="0" w:firstColumn="1" w:lastColumn="0" w:noHBand="0" w:noVBand="1"/>
      </w:tblPr>
      <w:tblGrid>
        <w:gridCol w:w="3191"/>
        <w:gridCol w:w="3191"/>
      </w:tblGrid>
      <w:tr w:rsidR="003B077F" w:rsidRPr="00377CEF" w:rsidTr="00DB42B2">
        <w:tc>
          <w:tcPr>
            <w:tcW w:w="2500" w:type="pct"/>
          </w:tcPr>
          <w:p w:rsidR="003B077F" w:rsidRPr="00377CEF" w:rsidRDefault="003B077F" w:rsidP="00DB42B2">
            <w:pPr>
              <w:spacing w:before="120" w:line="288" w:lineRule="auto"/>
              <w:rPr>
                <w:b/>
                <w:sz w:val="28"/>
                <w:szCs w:val="28"/>
                <w:lang w:val="en-US"/>
              </w:rPr>
            </w:pPr>
            <w:r w:rsidRPr="00377CEF">
              <w:rPr>
                <w:b/>
                <w:sz w:val="28"/>
                <w:szCs w:val="28"/>
                <w:lang w:val="en-US"/>
              </w:rPr>
              <w:t>Hình thức nộp</w:t>
            </w:r>
          </w:p>
        </w:tc>
        <w:tc>
          <w:tcPr>
            <w:tcW w:w="2500" w:type="pct"/>
          </w:tcPr>
          <w:p w:rsidR="003B077F" w:rsidRPr="00377CEF" w:rsidRDefault="003B077F" w:rsidP="00DB42B2">
            <w:pPr>
              <w:spacing w:before="120" w:line="288" w:lineRule="auto"/>
              <w:rPr>
                <w:b/>
                <w:sz w:val="28"/>
                <w:szCs w:val="28"/>
                <w:lang w:val="en-US"/>
              </w:rPr>
            </w:pPr>
            <w:r w:rsidRPr="00377CEF">
              <w:rPr>
                <w:b/>
                <w:sz w:val="28"/>
                <w:szCs w:val="28"/>
                <w:lang w:val="en-US"/>
              </w:rPr>
              <w:t>Thời hạn giải quyết</w:t>
            </w:r>
          </w:p>
        </w:tc>
      </w:tr>
      <w:tr w:rsidR="003B077F" w:rsidRPr="00377CEF" w:rsidTr="00DB42B2">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Trực tiếp</w:t>
            </w:r>
          </w:p>
        </w:tc>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12 ngày</w:t>
            </w:r>
          </w:p>
        </w:tc>
      </w:tr>
      <w:tr w:rsidR="003B077F" w:rsidRPr="00377CEF" w:rsidTr="00DB42B2">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Trực tuyến</w:t>
            </w:r>
          </w:p>
        </w:tc>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12 ngày</w:t>
            </w:r>
          </w:p>
        </w:tc>
      </w:tr>
      <w:tr w:rsidR="003B077F" w:rsidRPr="00377CEF" w:rsidTr="00DB42B2">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Bưu chính</w:t>
            </w:r>
          </w:p>
        </w:tc>
        <w:tc>
          <w:tcPr>
            <w:tcW w:w="2500" w:type="pct"/>
          </w:tcPr>
          <w:p w:rsidR="003B077F" w:rsidRPr="00377CEF" w:rsidRDefault="003B077F" w:rsidP="00DB42B2">
            <w:pPr>
              <w:spacing w:before="120" w:line="288" w:lineRule="auto"/>
              <w:rPr>
                <w:sz w:val="28"/>
                <w:szCs w:val="28"/>
                <w:lang w:val="en-US"/>
              </w:rPr>
            </w:pPr>
            <w:r w:rsidRPr="00377CEF">
              <w:rPr>
                <w:sz w:val="28"/>
                <w:szCs w:val="28"/>
                <w:lang w:val="en-US"/>
              </w:rPr>
              <w:t>12 ngày</w:t>
            </w:r>
          </w:p>
        </w:tc>
      </w:tr>
    </w:tbl>
    <w:p w:rsidR="003B077F" w:rsidRPr="00377CEF" w:rsidRDefault="00DB42B2" w:rsidP="00DB42B2">
      <w:pPr>
        <w:spacing w:before="120" w:line="288" w:lineRule="auto"/>
        <w:ind w:firstLine="720"/>
        <w:rPr>
          <w:sz w:val="28"/>
          <w:szCs w:val="28"/>
          <w:lang w:val="en-US"/>
        </w:rPr>
      </w:pPr>
      <w:r w:rsidRPr="00377CEF">
        <w:rPr>
          <w:b/>
          <w:sz w:val="28"/>
          <w:szCs w:val="28"/>
          <w:lang w:val="en-US"/>
        </w:rPr>
        <w:t>1</w:t>
      </w:r>
      <w:r w:rsidR="003B077F" w:rsidRPr="00377CEF">
        <w:rPr>
          <w:b/>
          <w:sz w:val="28"/>
          <w:szCs w:val="28"/>
          <w:lang w:val="en-US"/>
        </w:rPr>
        <w:t xml:space="preserve">.5. </w:t>
      </w:r>
      <w:r w:rsidR="003B077F" w:rsidRPr="00377CEF">
        <w:rPr>
          <w:b/>
          <w:sz w:val="28"/>
          <w:szCs w:val="28"/>
        </w:rPr>
        <w:t>Đối tượng thực hiện thủ tục hành chính:</w:t>
      </w:r>
      <w:r w:rsidR="003B077F" w:rsidRPr="00377CEF">
        <w:rPr>
          <w:sz w:val="28"/>
          <w:szCs w:val="28"/>
        </w:rPr>
        <w:t xml:space="preserve"> </w:t>
      </w:r>
    </w:p>
    <w:p w:rsidR="003B077F" w:rsidRPr="00377CEF" w:rsidRDefault="003B077F" w:rsidP="00DB42B2">
      <w:pPr>
        <w:spacing w:before="120" w:line="288" w:lineRule="auto"/>
        <w:ind w:firstLine="720"/>
        <w:rPr>
          <w:sz w:val="28"/>
          <w:szCs w:val="28"/>
        </w:rPr>
      </w:pPr>
      <w:r w:rsidRPr="00377CEF">
        <w:rPr>
          <w:sz w:val="28"/>
          <w:szCs w:val="28"/>
        </w:rPr>
        <w:t>Chủ đầu tư xây dựng, cải tạo, nâng cấp, bảo trì, sửa chữa công trình, lắp đặt, bảo dưỡng, sửa chữa thiết bị trong khu vực cảng hàng không, sân bay.</w:t>
      </w:r>
    </w:p>
    <w:p w:rsidR="003B077F" w:rsidRPr="00377CEF" w:rsidRDefault="00DB42B2" w:rsidP="00DB42B2">
      <w:pPr>
        <w:spacing w:before="120" w:line="288" w:lineRule="auto"/>
        <w:ind w:firstLine="720"/>
        <w:rPr>
          <w:b/>
          <w:sz w:val="28"/>
          <w:szCs w:val="28"/>
        </w:rPr>
      </w:pPr>
      <w:r w:rsidRPr="00377CEF">
        <w:rPr>
          <w:b/>
          <w:sz w:val="28"/>
          <w:szCs w:val="28"/>
          <w:lang w:val="en-US"/>
        </w:rPr>
        <w:t>1</w:t>
      </w:r>
      <w:r w:rsidR="003B077F" w:rsidRPr="00377CEF">
        <w:rPr>
          <w:b/>
          <w:sz w:val="28"/>
          <w:szCs w:val="28"/>
          <w:lang w:val="en-US"/>
        </w:rPr>
        <w:t xml:space="preserve">.6. </w:t>
      </w:r>
      <w:r w:rsidR="003B077F" w:rsidRPr="00377CEF">
        <w:rPr>
          <w:b/>
          <w:sz w:val="28"/>
          <w:szCs w:val="28"/>
        </w:rPr>
        <w:t>Cơ quan thực hiện thủ tục hành chính:</w:t>
      </w:r>
    </w:p>
    <w:p w:rsidR="003B077F" w:rsidRPr="00377CEF" w:rsidRDefault="003B077F" w:rsidP="00DB42B2">
      <w:pPr>
        <w:spacing w:before="120" w:line="288" w:lineRule="auto"/>
        <w:ind w:firstLine="720"/>
        <w:rPr>
          <w:sz w:val="28"/>
          <w:szCs w:val="28"/>
        </w:rPr>
      </w:pPr>
      <w:r w:rsidRPr="00377CEF">
        <w:rPr>
          <w:sz w:val="28"/>
          <w:szCs w:val="28"/>
        </w:rPr>
        <w:t>Cơ quan trực tiếp giải quyết TTHC: Cảng vụ hàng không</w:t>
      </w:r>
      <w:r w:rsidRPr="00377CEF">
        <w:rPr>
          <w:sz w:val="28"/>
          <w:szCs w:val="28"/>
          <w:lang w:val="en-US"/>
        </w:rPr>
        <w:t xml:space="preserve"> miền Trung</w:t>
      </w:r>
      <w:r w:rsidRPr="00377CEF">
        <w:rPr>
          <w:sz w:val="28"/>
          <w:szCs w:val="28"/>
        </w:rPr>
        <w:t>.</w:t>
      </w:r>
    </w:p>
    <w:p w:rsidR="003B077F" w:rsidRPr="00377CEF" w:rsidRDefault="00DB42B2" w:rsidP="00DB42B2">
      <w:pPr>
        <w:spacing w:before="120" w:line="288" w:lineRule="auto"/>
        <w:ind w:firstLine="720"/>
        <w:rPr>
          <w:b/>
          <w:sz w:val="28"/>
          <w:szCs w:val="28"/>
        </w:rPr>
      </w:pPr>
      <w:r w:rsidRPr="00377CEF">
        <w:rPr>
          <w:b/>
          <w:sz w:val="28"/>
          <w:szCs w:val="28"/>
          <w:lang w:val="en-US"/>
        </w:rPr>
        <w:t>1</w:t>
      </w:r>
      <w:r w:rsidR="003B077F" w:rsidRPr="00377CEF">
        <w:rPr>
          <w:b/>
          <w:sz w:val="28"/>
          <w:szCs w:val="28"/>
          <w:lang w:val="en-US"/>
        </w:rPr>
        <w:t xml:space="preserve">.7. </w:t>
      </w:r>
      <w:r w:rsidR="003B077F" w:rsidRPr="00377CEF">
        <w:rPr>
          <w:b/>
          <w:sz w:val="28"/>
          <w:szCs w:val="28"/>
        </w:rPr>
        <w:t>Kết quả thực hiện thủ tục hành chính:</w:t>
      </w:r>
    </w:p>
    <w:p w:rsidR="003B077F" w:rsidRPr="00377CEF" w:rsidRDefault="003B077F" w:rsidP="00DB42B2">
      <w:pPr>
        <w:spacing w:before="120" w:line="288" w:lineRule="auto"/>
        <w:ind w:firstLine="720"/>
        <w:rPr>
          <w:sz w:val="28"/>
          <w:szCs w:val="28"/>
        </w:rPr>
      </w:pPr>
      <w:r w:rsidRPr="00377CEF">
        <w:rPr>
          <w:sz w:val="28"/>
          <w:szCs w:val="28"/>
          <w:lang w:val="en-US"/>
        </w:rPr>
        <w:t xml:space="preserve">Công văn chấp thuận (hoặc đề nghị làm rõ phương </w:t>
      </w:r>
      <w:proofErr w:type="gramStart"/>
      <w:r w:rsidRPr="00377CEF">
        <w:rPr>
          <w:sz w:val="28"/>
          <w:szCs w:val="28"/>
          <w:lang w:val="en-US"/>
        </w:rPr>
        <w:t>án</w:t>
      </w:r>
      <w:proofErr w:type="gramEnd"/>
      <w:r w:rsidRPr="00377CEF">
        <w:rPr>
          <w:sz w:val="28"/>
          <w:szCs w:val="28"/>
          <w:lang w:val="en-US"/>
        </w:rPr>
        <w:t xml:space="preserve"> đảm bảo an ninh, an toàn và vệ sinh môi trường)</w:t>
      </w:r>
      <w:r w:rsidRPr="00377CEF">
        <w:rPr>
          <w:sz w:val="28"/>
          <w:szCs w:val="28"/>
        </w:rPr>
        <w:t>.</w:t>
      </w:r>
    </w:p>
    <w:p w:rsidR="003B077F" w:rsidRPr="00377CEF" w:rsidRDefault="00DB42B2" w:rsidP="00DB42B2">
      <w:pPr>
        <w:spacing w:before="120" w:line="288" w:lineRule="auto"/>
        <w:ind w:firstLine="720"/>
        <w:rPr>
          <w:sz w:val="28"/>
          <w:szCs w:val="28"/>
        </w:rPr>
      </w:pPr>
      <w:r w:rsidRPr="00377CEF">
        <w:rPr>
          <w:b/>
          <w:sz w:val="28"/>
          <w:szCs w:val="28"/>
          <w:lang w:val="en-US"/>
        </w:rPr>
        <w:t>1</w:t>
      </w:r>
      <w:r w:rsidR="003B077F" w:rsidRPr="00377CEF">
        <w:rPr>
          <w:b/>
          <w:sz w:val="28"/>
          <w:szCs w:val="28"/>
          <w:lang w:val="en-US"/>
        </w:rPr>
        <w:t xml:space="preserve">.8. </w:t>
      </w:r>
      <w:r w:rsidR="003B077F" w:rsidRPr="00377CEF">
        <w:rPr>
          <w:b/>
          <w:sz w:val="28"/>
          <w:szCs w:val="28"/>
        </w:rPr>
        <w:t>Lệ phí</w:t>
      </w:r>
      <w:r w:rsidR="003B077F" w:rsidRPr="00377CEF">
        <w:rPr>
          <w:sz w:val="28"/>
          <w:szCs w:val="28"/>
        </w:rPr>
        <w:t xml:space="preserve"> (nếu có): Không quy định.</w:t>
      </w:r>
    </w:p>
    <w:p w:rsidR="003B077F" w:rsidRPr="00377CEF" w:rsidRDefault="00DB42B2" w:rsidP="00DB42B2">
      <w:pPr>
        <w:spacing w:before="120" w:line="288" w:lineRule="auto"/>
        <w:ind w:firstLine="720"/>
        <w:rPr>
          <w:sz w:val="28"/>
          <w:szCs w:val="28"/>
        </w:rPr>
      </w:pPr>
      <w:r w:rsidRPr="00377CEF">
        <w:rPr>
          <w:b/>
          <w:sz w:val="28"/>
          <w:szCs w:val="28"/>
          <w:lang w:val="en-US"/>
        </w:rPr>
        <w:t>1</w:t>
      </w:r>
      <w:r w:rsidR="003B077F" w:rsidRPr="00377CEF">
        <w:rPr>
          <w:b/>
          <w:sz w:val="28"/>
          <w:szCs w:val="28"/>
          <w:lang w:val="en-US"/>
        </w:rPr>
        <w:t xml:space="preserve">.9. </w:t>
      </w:r>
      <w:r w:rsidR="003B077F" w:rsidRPr="00377CEF">
        <w:rPr>
          <w:b/>
          <w:sz w:val="28"/>
          <w:szCs w:val="28"/>
        </w:rPr>
        <w:t xml:space="preserve">Tên mẫu </w:t>
      </w:r>
      <w:proofErr w:type="gramStart"/>
      <w:r w:rsidR="003B077F" w:rsidRPr="00377CEF">
        <w:rPr>
          <w:b/>
          <w:sz w:val="28"/>
          <w:szCs w:val="28"/>
        </w:rPr>
        <w:t>đơn,</w:t>
      </w:r>
      <w:proofErr w:type="gramEnd"/>
      <w:r w:rsidR="003B077F" w:rsidRPr="00377CEF">
        <w:rPr>
          <w:b/>
          <w:sz w:val="28"/>
          <w:szCs w:val="28"/>
        </w:rPr>
        <w:t xml:space="preserve"> mẫu tờ khai:</w:t>
      </w:r>
      <w:r w:rsidR="003B077F" w:rsidRPr="00377CEF">
        <w:rPr>
          <w:sz w:val="28"/>
          <w:szCs w:val="28"/>
        </w:rPr>
        <w:t xml:space="preserve"> không quy định:</w:t>
      </w:r>
    </w:p>
    <w:p w:rsidR="003B077F" w:rsidRPr="00377CEF" w:rsidRDefault="00DB42B2" w:rsidP="00DB42B2">
      <w:pPr>
        <w:spacing w:before="120" w:line="288" w:lineRule="auto"/>
        <w:ind w:firstLine="720"/>
        <w:rPr>
          <w:sz w:val="28"/>
          <w:szCs w:val="28"/>
        </w:rPr>
      </w:pPr>
      <w:r w:rsidRPr="00377CEF">
        <w:rPr>
          <w:b/>
          <w:sz w:val="28"/>
          <w:szCs w:val="28"/>
          <w:lang w:val="en-US"/>
        </w:rPr>
        <w:t>1</w:t>
      </w:r>
      <w:r w:rsidR="003B077F" w:rsidRPr="00377CEF">
        <w:rPr>
          <w:b/>
          <w:sz w:val="28"/>
          <w:szCs w:val="28"/>
          <w:lang w:val="en-US"/>
        </w:rPr>
        <w:t xml:space="preserve">.10. </w:t>
      </w:r>
      <w:r w:rsidR="003B077F" w:rsidRPr="00377CEF">
        <w:rPr>
          <w:b/>
          <w:sz w:val="28"/>
          <w:szCs w:val="28"/>
        </w:rPr>
        <w:t>Yêu cầu, điều kiện thực hiện thủ tục hành</w:t>
      </w:r>
      <w:r w:rsidR="003B077F" w:rsidRPr="00377CEF">
        <w:rPr>
          <w:sz w:val="28"/>
          <w:szCs w:val="28"/>
        </w:rPr>
        <w:t xml:space="preserve"> </w:t>
      </w:r>
      <w:r w:rsidR="003B077F" w:rsidRPr="00377CEF">
        <w:rPr>
          <w:b/>
          <w:sz w:val="28"/>
          <w:szCs w:val="28"/>
        </w:rPr>
        <w:t>chính</w:t>
      </w:r>
      <w:r w:rsidR="003B077F" w:rsidRPr="00377CEF">
        <w:rPr>
          <w:sz w:val="28"/>
          <w:szCs w:val="28"/>
        </w:rPr>
        <w:t xml:space="preserve"> (nếu có):</w:t>
      </w:r>
    </w:p>
    <w:p w:rsidR="003B077F" w:rsidRPr="00377CEF" w:rsidRDefault="003B077F" w:rsidP="00DB42B2">
      <w:pPr>
        <w:spacing w:before="120" w:line="288" w:lineRule="auto"/>
        <w:ind w:firstLine="720"/>
        <w:jc w:val="both"/>
        <w:rPr>
          <w:color w:val="000000" w:themeColor="text1"/>
          <w:sz w:val="28"/>
          <w:szCs w:val="28"/>
          <w:lang w:val="en-US"/>
        </w:rPr>
      </w:pPr>
      <w:r w:rsidRPr="00377CEF">
        <w:rPr>
          <w:color w:val="000000" w:themeColor="text1"/>
          <w:sz w:val="28"/>
          <w:szCs w:val="28"/>
        </w:rPr>
        <w:t xml:space="preserve">Đối với việc xây dựng, cải tạo, nâng cấp, bảo trì, sửa chữa công trình, lắp </w:t>
      </w:r>
      <w:r w:rsidRPr="00377CEF">
        <w:rPr>
          <w:color w:val="000000" w:themeColor="text1"/>
          <w:sz w:val="28"/>
          <w:szCs w:val="28"/>
        </w:rPr>
        <w:lastRenderedPageBreak/>
        <w:t>đặt, bảo dưỡng, sửa chữa thiết bị dùng chung dân dụng và quân sự, đóng tạm thời cảng hàng không, sân bay</w:t>
      </w:r>
      <w:r w:rsidRPr="00377CEF">
        <w:rPr>
          <w:color w:val="000000" w:themeColor="text1"/>
          <w:sz w:val="28"/>
          <w:szCs w:val="28"/>
          <w:lang w:val="en-US"/>
        </w:rPr>
        <w:t>,</w:t>
      </w:r>
      <w:r w:rsidRPr="00377CEF">
        <w:rPr>
          <w:color w:val="000000" w:themeColor="text1"/>
          <w:sz w:val="28"/>
          <w:szCs w:val="28"/>
        </w:rPr>
        <w:t xml:space="preserve"> chủ đầu tư dự án phải phân tích, đánh giá các tác động đến hoạt động của quân sự và giải pháp hạn chế ảnh hưởng đến hoạt động của quân sự trong hồ sơ đưa công trình vào khai thác hoặc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w:t>
      </w:r>
    </w:p>
    <w:p w:rsidR="003B077F" w:rsidRPr="00377CEF" w:rsidRDefault="00DB42B2" w:rsidP="00DB42B2">
      <w:pPr>
        <w:spacing w:before="120" w:line="288" w:lineRule="auto"/>
        <w:ind w:firstLine="720"/>
        <w:rPr>
          <w:b/>
          <w:sz w:val="28"/>
          <w:szCs w:val="28"/>
        </w:rPr>
      </w:pPr>
      <w:r w:rsidRPr="00377CEF">
        <w:rPr>
          <w:b/>
          <w:sz w:val="28"/>
          <w:szCs w:val="28"/>
          <w:lang w:val="en-US"/>
        </w:rPr>
        <w:t>1</w:t>
      </w:r>
      <w:r w:rsidR="003B077F" w:rsidRPr="00377CEF">
        <w:rPr>
          <w:b/>
          <w:sz w:val="28"/>
          <w:szCs w:val="28"/>
          <w:lang w:val="en-US"/>
        </w:rPr>
        <w:t xml:space="preserve">.11. </w:t>
      </w:r>
      <w:r w:rsidR="003B077F" w:rsidRPr="00377CEF">
        <w:rPr>
          <w:b/>
          <w:sz w:val="28"/>
          <w:szCs w:val="28"/>
        </w:rPr>
        <w:t>Căn cứ pháp lý của thủ tục hành chính:</w:t>
      </w:r>
    </w:p>
    <w:p w:rsidR="003B077F" w:rsidRPr="00377CEF" w:rsidRDefault="003B077F" w:rsidP="00DB42B2">
      <w:pPr>
        <w:spacing w:before="120" w:line="288" w:lineRule="auto"/>
        <w:ind w:firstLine="720"/>
        <w:rPr>
          <w:sz w:val="28"/>
          <w:szCs w:val="28"/>
        </w:rPr>
      </w:pPr>
      <w:r w:rsidRPr="00377CEF">
        <w:rPr>
          <w:sz w:val="28"/>
          <w:szCs w:val="28"/>
          <w:lang w:val="en-US"/>
        </w:rPr>
        <w:t xml:space="preserve">- </w:t>
      </w:r>
      <w:r w:rsidRPr="00377CEF">
        <w:rPr>
          <w:sz w:val="28"/>
          <w:szCs w:val="28"/>
        </w:rPr>
        <w:t xml:space="preserve">Luật Hàng không dân dụng Việt Nam số 66/2006/QH11 </w:t>
      </w:r>
    </w:p>
    <w:p w:rsidR="003B077F" w:rsidRPr="00377CEF" w:rsidRDefault="003B077F"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Luật sửa đổi, bổ sung một số điều của Luật Hàng không dân dụng Việt Nam số 61/2014/QH13</w:t>
      </w:r>
    </w:p>
    <w:p w:rsidR="003B077F" w:rsidRPr="00377CEF" w:rsidRDefault="003B077F"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Nghị định </w:t>
      </w:r>
      <w:r w:rsidRPr="00377CEF">
        <w:rPr>
          <w:sz w:val="28"/>
          <w:szCs w:val="28"/>
          <w:lang w:val="en-US"/>
        </w:rPr>
        <w:t xml:space="preserve">số </w:t>
      </w:r>
      <w:r w:rsidRPr="00377CEF">
        <w:rPr>
          <w:sz w:val="28"/>
          <w:szCs w:val="28"/>
        </w:rPr>
        <w:t>05/2021/NĐ-CP</w:t>
      </w:r>
      <w:r w:rsidRPr="00377CEF">
        <w:rPr>
          <w:sz w:val="28"/>
          <w:szCs w:val="28"/>
          <w:lang w:val="en-US"/>
        </w:rPr>
        <w:t xml:space="preserve"> ngày </w:t>
      </w:r>
      <w:r w:rsidRPr="00377CEF">
        <w:rPr>
          <w:sz w:val="28"/>
          <w:szCs w:val="28"/>
        </w:rPr>
        <w:t>25/01/2021</w:t>
      </w:r>
      <w:r w:rsidRPr="00377CEF">
        <w:rPr>
          <w:sz w:val="28"/>
          <w:szCs w:val="28"/>
          <w:lang w:val="en-US"/>
        </w:rPr>
        <w:t xml:space="preserve"> </w:t>
      </w:r>
      <w:r w:rsidRPr="00377CEF">
        <w:rPr>
          <w:sz w:val="28"/>
          <w:szCs w:val="28"/>
        </w:rPr>
        <w:t>về quản lý, khai thác cảng hàng không, sân bay</w:t>
      </w:r>
      <w:r w:rsidRPr="00377CEF">
        <w:rPr>
          <w:sz w:val="28"/>
          <w:szCs w:val="28"/>
          <w:lang w:val="en-US"/>
        </w:rPr>
        <w:t xml:space="preserve"> </w:t>
      </w:r>
    </w:p>
    <w:p w:rsidR="003B077F" w:rsidRPr="00377CEF" w:rsidRDefault="003B077F"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Nghị định </w:t>
      </w:r>
      <w:r w:rsidRPr="00377CEF">
        <w:rPr>
          <w:sz w:val="28"/>
          <w:szCs w:val="28"/>
          <w:lang w:val="en-US"/>
        </w:rPr>
        <w:t xml:space="preserve">số </w:t>
      </w:r>
      <w:r w:rsidRPr="00377CEF">
        <w:rPr>
          <w:sz w:val="28"/>
          <w:szCs w:val="28"/>
        </w:rPr>
        <w:t xml:space="preserve">64/2022/NĐ-CP </w:t>
      </w:r>
      <w:r w:rsidRPr="00377CEF">
        <w:rPr>
          <w:sz w:val="28"/>
          <w:szCs w:val="28"/>
          <w:lang w:val="en-US"/>
        </w:rPr>
        <w:t xml:space="preserve">ngày </w:t>
      </w:r>
      <w:r w:rsidRPr="00377CEF">
        <w:rPr>
          <w:sz w:val="28"/>
          <w:szCs w:val="28"/>
        </w:rPr>
        <w:t>15/9/2022</w:t>
      </w:r>
      <w:r w:rsidRPr="00377CEF">
        <w:rPr>
          <w:sz w:val="28"/>
          <w:szCs w:val="28"/>
          <w:lang w:val="en-US"/>
        </w:rPr>
        <w:t xml:space="preserve"> </w:t>
      </w:r>
      <w:r w:rsidRPr="00377CEF">
        <w:rPr>
          <w:sz w:val="28"/>
          <w:szCs w:val="28"/>
        </w:rPr>
        <w:t>sửa đổi, bổ sung một số điều của các Nghị định quy định liên quan đến hoạt động kinh doanh trong lĩnh vực hàng không dân dụng.</w:t>
      </w:r>
      <w:r w:rsidRPr="00377CEF">
        <w:rPr>
          <w:sz w:val="28"/>
          <w:szCs w:val="28"/>
        </w:rPr>
        <w:tab/>
      </w:r>
    </w:p>
    <w:p w:rsidR="003B077F" w:rsidRPr="00377CEF" w:rsidRDefault="003B077F">
      <w:pPr>
        <w:rPr>
          <w:b/>
          <w:sz w:val="28"/>
          <w:szCs w:val="28"/>
        </w:rPr>
      </w:pPr>
      <w:r w:rsidRPr="00377CEF">
        <w:rPr>
          <w:b/>
          <w:sz w:val="28"/>
          <w:szCs w:val="28"/>
        </w:rPr>
        <w:br w:type="page"/>
      </w:r>
    </w:p>
    <w:p w:rsidR="00DB42B2" w:rsidRPr="00377CEF" w:rsidRDefault="00DB42B2" w:rsidP="00DB42B2">
      <w:pPr>
        <w:spacing w:before="120" w:line="288" w:lineRule="auto"/>
        <w:ind w:firstLine="720"/>
        <w:jc w:val="both"/>
        <w:rPr>
          <w:b/>
          <w:sz w:val="28"/>
          <w:szCs w:val="28"/>
          <w:lang w:val="en-US"/>
        </w:rPr>
      </w:pPr>
      <w:r w:rsidRPr="00377CEF">
        <w:rPr>
          <w:b/>
          <w:sz w:val="28"/>
          <w:szCs w:val="28"/>
          <w:lang w:val="en-US"/>
        </w:rPr>
        <w:lastRenderedPageBreak/>
        <w:t>2</w:t>
      </w:r>
      <w:r w:rsidRPr="00377CEF">
        <w:rPr>
          <w:b/>
          <w:sz w:val="28"/>
          <w:szCs w:val="28"/>
        </w:rPr>
        <w:t xml:space="preserve">. Thủ tục </w:t>
      </w:r>
      <w:r w:rsidRPr="00377CEF">
        <w:rPr>
          <w:b/>
          <w:sz w:val="28"/>
          <w:szCs w:val="28"/>
          <w:lang w:val="en-US"/>
        </w:rPr>
        <w:t xml:space="preserve">đóng tạm thời cảng hàng không, sân bay trong trường hợp thiên </w:t>
      </w:r>
      <w:proofErr w:type="gramStart"/>
      <w:r w:rsidRPr="00377CEF">
        <w:rPr>
          <w:b/>
          <w:sz w:val="28"/>
          <w:szCs w:val="28"/>
          <w:lang w:val="en-US"/>
        </w:rPr>
        <w:t>tai</w:t>
      </w:r>
      <w:proofErr w:type="gramEnd"/>
      <w:r w:rsidRPr="00377CEF">
        <w:rPr>
          <w:b/>
          <w:sz w:val="28"/>
          <w:szCs w:val="28"/>
          <w:lang w:val="en-US"/>
        </w:rPr>
        <w:t>, dịch bệnh, ô nhiễm môi trường, sự cố, tai nạn hàng không và các tình huống bất thường khác uy hiếp đến an toàn hàng không, an ninh hàng không</w:t>
      </w:r>
    </w:p>
    <w:p w:rsidR="00DB42B2" w:rsidRPr="00377CEF" w:rsidRDefault="00DB42B2" w:rsidP="00DB42B2">
      <w:pPr>
        <w:spacing w:before="120" w:line="288" w:lineRule="auto"/>
        <w:ind w:firstLine="720"/>
        <w:rPr>
          <w:b/>
          <w:sz w:val="28"/>
          <w:szCs w:val="28"/>
          <w:lang w:val="en-US"/>
        </w:rPr>
      </w:pPr>
      <w:r w:rsidRPr="00377CEF">
        <w:rPr>
          <w:b/>
          <w:sz w:val="28"/>
          <w:szCs w:val="28"/>
          <w:lang w:val="en-US"/>
        </w:rPr>
        <w:t>Mã TTHC: 1.002886</w:t>
      </w:r>
    </w:p>
    <w:p w:rsidR="00DB42B2" w:rsidRPr="00377CEF" w:rsidRDefault="00DB42B2" w:rsidP="00DB42B2">
      <w:pPr>
        <w:spacing w:before="120" w:line="288" w:lineRule="auto"/>
        <w:ind w:firstLine="720"/>
        <w:rPr>
          <w:b/>
          <w:sz w:val="28"/>
          <w:szCs w:val="28"/>
          <w:lang w:val="en-US"/>
        </w:rPr>
      </w:pPr>
      <w:r w:rsidRPr="00377CEF">
        <w:rPr>
          <w:b/>
          <w:sz w:val="28"/>
          <w:szCs w:val="28"/>
          <w:lang w:val="en-US"/>
        </w:rPr>
        <w:t>Quyết định ban hành: Số 1204/QĐ-BGTVT ngày 16/9/2022 của Bộ Giao thông vận tải</w:t>
      </w:r>
    </w:p>
    <w:p w:rsidR="00DB42B2" w:rsidRPr="00377CEF" w:rsidRDefault="00DB42B2" w:rsidP="00DB42B2">
      <w:pPr>
        <w:spacing w:before="120" w:line="288" w:lineRule="auto"/>
        <w:ind w:firstLine="720"/>
        <w:rPr>
          <w:b/>
          <w:sz w:val="28"/>
          <w:szCs w:val="28"/>
          <w:lang w:val="en-US"/>
        </w:rPr>
      </w:pPr>
      <w:r w:rsidRPr="00377CEF">
        <w:rPr>
          <w:b/>
          <w:sz w:val="28"/>
          <w:szCs w:val="28"/>
          <w:lang w:val="en-US"/>
        </w:rPr>
        <w:t>2.1. Trình tự thực hiện:</w:t>
      </w:r>
    </w:p>
    <w:p w:rsidR="00DB42B2" w:rsidRPr="00377CEF" w:rsidRDefault="00DB42B2" w:rsidP="00DB42B2">
      <w:pPr>
        <w:spacing w:before="120" w:line="288" w:lineRule="auto"/>
        <w:ind w:firstLine="720"/>
        <w:rPr>
          <w:sz w:val="28"/>
          <w:szCs w:val="28"/>
          <w:lang w:val="en-US"/>
        </w:rPr>
      </w:pPr>
      <w:r w:rsidRPr="00377CEF">
        <w:rPr>
          <w:sz w:val="28"/>
          <w:szCs w:val="28"/>
          <w:lang w:val="en-US"/>
        </w:rPr>
        <w:t xml:space="preserve">a) Nộp hồ </w:t>
      </w:r>
      <w:proofErr w:type="gramStart"/>
      <w:r w:rsidRPr="00377CEF">
        <w:rPr>
          <w:sz w:val="28"/>
          <w:szCs w:val="28"/>
          <w:lang w:val="en-US"/>
        </w:rPr>
        <w:t>sơ</w:t>
      </w:r>
      <w:proofErr w:type="gramEnd"/>
      <w:r w:rsidRPr="00377CEF">
        <w:rPr>
          <w:sz w:val="28"/>
          <w:szCs w:val="28"/>
          <w:lang w:val="en-US"/>
        </w:rPr>
        <w:t xml:space="preserve"> thủ tục hành chính:</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Người khai thác cảng hàng không, sân bay báo cáo ngay Cảng vụ hàng không miền Trung đóng tạm thời cảng hàng không, sân bay trong trường hợp thiên tai, dịch bệnh, ô nhiễm môi trường, sự cố, tai nạn hàng không và các tình huống bất thường khác uy hiếp đến an toàn hàng không, an ninh hàng không trong thời gian không quá 24 giờ.</w:t>
      </w:r>
    </w:p>
    <w:p w:rsidR="00DB42B2" w:rsidRPr="00377CEF" w:rsidRDefault="00DB42B2" w:rsidP="00DB42B2">
      <w:pPr>
        <w:spacing w:before="120" w:line="288" w:lineRule="auto"/>
        <w:ind w:firstLine="720"/>
        <w:rPr>
          <w:sz w:val="28"/>
          <w:szCs w:val="28"/>
          <w:lang w:val="en-US"/>
        </w:rPr>
      </w:pPr>
      <w:r w:rsidRPr="00377CEF">
        <w:rPr>
          <w:sz w:val="28"/>
          <w:szCs w:val="28"/>
          <w:lang w:val="en-US"/>
        </w:rPr>
        <w:t>b) Giải quyết thủ tục hành chính:</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Trường hợp đóng tạm thời cảng hàng không, sân bay trong thời gian không quá 24 giờ: Giám đốc Cảng vụ hàng không miền Trung có trách nhiệm xem xét, ra quyết định đóng tạm thời cảng hàng không, sân bay trong thời gian không quá 24 giờ và báo cáo Cục Hàng không Việt Nam.</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Báo cáo bao gồm các thông tin: tên cảng hàng không, sân bay; lý do đóng tạm thời cảng hàng không, sân bay; thời gian đóng tạm thời cảng hàng không, sân bay</w:t>
      </w:r>
    </w:p>
    <w:p w:rsidR="00DB42B2" w:rsidRPr="00377CEF" w:rsidRDefault="00DB42B2" w:rsidP="00DB42B2">
      <w:pPr>
        <w:spacing w:before="120" w:line="288" w:lineRule="auto"/>
        <w:ind w:firstLine="720"/>
        <w:rPr>
          <w:b/>
          <w:sz w:val="28"/>
          <w:szCs w:val="28"/>
          <w:lang w:val="en-US"/>
        </w:rPr>
      </w:pPr>
      <w:r w:rsidRPr="00377CEF">
        <w:rPr>
          <w:b/>
          <w:sz w:val="28"/>
          <w:szCs w:val="28"/>
          <w:lang w:val="en-US"/>
        </w:rPr>
        <w:t>2.2. Cách thức thực hiện:</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Báo cáo bằng văn bản trực tiếp;</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Hoặc qua hệ thống bưu chính;</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Trên môi trường điện tử; hoặc</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Hoặc bằng các hình thức khác.</w:t>
      </w:r>
    </w:p>
    <w:p w:rsidR="00DB42B2" w:rsidRPr="00377CEF" w:rsidRDefault="00DB42B2" w:rsidP="00DB42B2">
      <w:pPr>
        <w:spacing w:before="120" w:line="288" w:lineRule="auto"/>
        <w:ind w:firstLine="720"/>
        <w:rPr>
          <w:b/>
          <w:sz w:val="28"/>
          <w:szCs w:val="28"/>
          <w:lang w:val="en-US"/>
        </w:rPr>
      </w:pPr>
      <w:r w:rsidRPr="00377CEF">
        <w:rPr>
          <w:b/>
          <w:sz w:val="28"/>
          <w:szCs w:val="28"/>
          <w:lang w:val="en-US"/>
        </w:rPr>
        <w:t xml:space="preserve">2.3. Thành phần, số lượng hồ sơ: </w:t>
      </w:r>
    </w:p>
    <w:p w:rsidR="00DB42B2" w:rsidRPr="00377CEF" w:rsidRDefault="00DB42B2" w:rsidP="00DB42B2">
      <w:pPr>
        <w:spacing w:before="120" w:line="288" w:lineRule="auto"/>
        <w:ind w:firstLine="720"/>
        <w:rPr>
          <w:sz w:val="28"/>
          <w:szCs w:val="28"/>
          <w:lang w:val="en-US"/>
        </w:rPr>
      </w:pPr>
      <w:r w:rsidRPr="00377CEF">
        <w:rPr>
          <w:sz w:val="28"/>
          <w:szCs w:val="28"/>
          <w:lang w:val="en-US"/>
        </w:rPr>
        <w:t>a) Thành phần hồ sơ:</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Báo cáo của người khai thác cảng hàng không, sân bay. Báo cáo bao gồm các thông tin: tên cảng hàng không, sân bay; lý do đóng tạm thời cảng hàng không, sân bay; thời gian đóng tạm thời cảng hàng không, sân bay.</w:t>
      </w:r>
    </w:p>
    <w:p w:rsidR="00DB42B2" w:rsidRPr="00377CEF" w:rsidRDefault="00DB42B2" w:rsidP="00DB42B2">
      <w:pPr>
        <w:spacing w:before="120" w:line="288" w:lineRule="auto"/>
        <w:ind w:firstLine="720"/>
        <w:rPr>
          <w:sz w:val="28"/>
          <w:szCs w:val="28"/>
          <w:lang w:val="en-US"/>
        </w:rPr>
      </w:pPr>
      <w:r w:rsidRPr="00377CEF">
        <w:rPr>
          <w:sz w:val="28"/>
          <w:szCs w:val="28"/>
          <w:lang w:val="en-US"/>
        </w:rPr>
        <w:lastRenderedPageBreak/>
        <w:t>b) Số lượng hồ sơ: 01 bộ.</w:t>
      </w:r>
    </w:p>
    <w:p w:rsidR="00DB42B2" w:rsidRPr="00377CEF" w:rsidRDefault="00DB42B2" w:rsidP="00DB42B2">
      <w:pPr>
        <w:spacing w:before="120" w:line="288" w:lineRule="auto"/>
        <w:ind w:firstLine="720"/>
        <w:rPr>
          <w:b/>
          <w:sz w:val="28"/>
          <w:szCs w:val="28"/>
          <w:lang w:val="en-US"/>
        </w:rPr>
      </w:pPr>
      <w:r w:rsidRPr="00377CEF">
        <w:rPr>
          <w:b/>
          <w:sz w:val="28"/>
          <w:szCs w:val="28"/>
          <w:lang w:val="en-US"/>
        </w:rPr>
        <w:t xml:space="preserve">2.4. Thời hạn giải quyết: </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Trong thời gian không quá 24 giờ (Trường hợp đóng tạm thời cảng hàng không, sân bay trong thời gian không quá 24 giờ).</w:t>
      </w:r>
    </w:p>
    <w:p w:rsidR="00DB42B2" w:rsidRPr="00377CEF" w:rsidRDefault="00DB42B2" w:rsidP="00DB42B2">
      <w:pPr>
        <w:spacing w:before="120" w:line="288" w:lineRule="auto"/>
        <w:ind w:firstLine="720"/>
        <w:jc w:val="both"/>
        <w:rPr>
          <w:sz w:val="28"/>
          <w:szCs w:val="28"/>
          <w:lang w:val="en-US"/>
        </w:rPr>
      </w:pPr>
      <w:r w:rsidRPr="00377CEF">
        <w:rPr>
          <w:b/>
          <w:sz w:val="28"/>
          <w:szCs w:val="28"/>
          <w:lang w:val="en-US"/>
        </w:rPr>
        <w:t xml:space="preserve">2.5. Đối tượng thực hiện TTHC: </w:t>
      </w:r>
      <w:r w:rsidRPr="00377CEF">
        <w:rPr>
          <w:sz w:val="28"/>
          <w:szCs w:val="28"/>
          <w:lang w:val="en-US"/>
        </w:rPr>
        <w:t>Người khai thác cảng hàng không, sân bay.</w:t>
      </w:r>
    </w:p>
    <w:p w:rsidR="00DB42B2" w:rsidRPr="00377CEF" w:rsidRDefault="00DB42B2" w:rsidP="00DB42B2">
      <w:pPr>
        <w:spacing w:before="120" w:line="288" w:lineRule="auto"/>
        <w:ind w:firstLine="720"/>
        <w:rPr>
          <w:b/>
          <w:sz w:val="28"/>
          <w:szCs w:val="28"/>
          <w:lang w:val="en-US"/>
        </w:rPr>
      </w:pPr>
      <w:r w:rsidRPr="00377CEF">
        <w:rPr>
          <w:b/>
          <w:sz w:val="28"/>
          <w:szCs w:val="28"/>
          <w:lang w:val="en-US"/>
        </w:rPr>
        <w:t>2.6. Cơ quan thực hiện TTHC:</w:t>
      </w:r>
      <w:r w:rsidRPr="00377CEF">
        <w:rPr>
          <w:sz w:val="28"/>
          <w:szCs w:val="28"/>
          <w:lang w:val="en-US"/>
        </w:rPr>
        <w:t xml:space="preserve"> Cảng vụ hàng không miền Trung </w:t>
      </w:r>
    </w:p>
    <w:p w:rsidR="00DB42B2" w:rsidRPr="00377CEF" w:rsidRDefault="00DB42B2" w:rsidP="00DB42B2">
      <w:pPr>
        <w:spacing w:before="120" w:line="288" w:lineRule="auto"/>
        <w:ind w:firstLine="720"/>
        <w:rPr>
          <w:sz w:val="28"/>
          <w:szCs w:val="28"/>
          <w:lang w:val="en-US"/>
        </w:rPr>
      </w:pPr>
      <w:r w:rsidRPr="00377CEF">
        <w:rPr>
          <w:b/>
          <w:sz w:val="28"/>
          <w:szCs w:val="28"/>
          <w:lang w:val="en-US"/>
        </w:rPr>
        <w:t xml:space="preserve">2.7. Kết quả thực hiện TTHC: </w:t>
      </w:r>
      <w:r w:rsidRPr="00377CEF">
        <w:rPr>
          <w:sz w:val="28"/>
          <w:szCs w:val="28"/>
          <w:lang w:val="en-US"/>
        </w:rPr>
        <w:t>Quyết định đóng tạm thời cảng hàng không, sân bay</w:t>
      </w:r>
    </w:p>
    <w:p w:rsidR="00DB42B2" w:rsidRPr="00377CEF" w:rsidRDefault="00DB42B2" w:rsidP="00DB42B2">
      <w:pPr>
        <w:spacing w:before="120" w:line="288" w:lineRule="auto"/>
        <w:ind w:firstLine="720"/>
        <w:rPr>
          <w:sz w:val="28"/>
          <w:szCs w:val="28"/>
          <w:lang w:val="en-US"/>
        </w:rPr>
      </w:pPr>
      <w:r w:rsidRPr="00377CEF">
        <w:rPr>
          <w:b/>
          <w:sz w:val="28"/>
          <w:szCs w:val="28"/>
          <w:lang w:val="en-US"/>
        </w:rPr>
        <w:t>2.8. Lệ phí:</w:t>
      </w:r>
      <w:r w:rsidRPr="00377CEF">
        <w:rPr>
          <w:sz w:val="28"/>
          <w:szCs w:val="28"/>
          <w:lang w:val="en-US"/>
        </w:rPr>
        <w:t xml:space="preserve"> Không quy định</w:t>
      </w:r>
    </w:p>
    <w:p w:rsidR="00DB42B2" w:rsidRPr="00377CEF" w:rsidRDefault="00DB42B2" w:rsidP="00DB42B2">
      <w:pPr>
        <w:spacing w:before="120" w:line="288" w:lineRule="auto"/>
        <w:ind w:firstLine="720"/>
        <w:rPr>
          <w:sz w:val="28"/>
          <w:szCs w:val="28"/>
          <w:lang w:val="en-US"/>
        </w:rPr>
      </w:pPr>
      <w:r w:rsidRPr="00377CEF">
        <w:rPr>
          <w:b/>
          <w:sz w:val="28"/>
          <w:szCs w:val="28"/>
          <w:lang w:val="en-US"/>
        </w:rPr>
        <w:t xml:space="preserve">2.9. Tên mẫu </w:t>
      </w:r>
      <w:proofErr w:type="gramStart"/>
      <w:r w:rsidRPr="00377CEF">
        <w:rPr>
          <w:b/>
          <w:sz w:val="28"/>
          <w:szCs w:val="28"/>
          <w:lang w:val="en-US"/>
        </w:rPr>
        <w:t>đơn,</w:t>
      </w:r>
      <w:proofErr w:type="gramEnd"/>
      <w:r w:rsidRPr="00377CEF">
        <w:rPr>
          <w:b/>
          <w:sz w:val="28"/>
          <w:szCs w:val="28"/>
          <w:lang w:val="en-US"/>
        </w:rPr>
        <w:t xml:space="preserve"> tờ khai:</w:t>
      </w:r>
      <w:r w:rsidRPr="00377CEF">
        <w:rPr>
          <w:sz w:val="28"/>
          <w:szCs w:val="28"/>
          <w:lang w:val="en-US"/>
        </w:rPr>
        <w:t xml:space="preserve"> Không quy định</w:t>
      </w:r>
    </w:p>
    <w:p w:rsidR="00DB42B2" w:rsidRPr="00377CEF" w:rsidRDefault="00DB42B2" w:rsidP="00DB42B2">
      <w:pPr>
        <w:spacing w:before="120" w:line="288" w:lineRule="auto"/>
        <w:ind w:firstLine="720"/>
        <w:rPr>
          <w:sz w:val="28"/>
          <w:szCs w:val="28"/>
          <w:lang w:val="en-US"/>
        </w:rPr>
      </w:pPr>
      <w:r w:rsidRPr="00377CEF">
        <w:rPr>
          <w:b/>
          <w:sz w:val="28"/>
          <w:szCs w:val="28"/>
          <w:lang w:val="en-US"/>
        </w:rPr>
        <w:t>2.10. Yêu cầu, điều kiện thực hiện TTHC:</w:t>
      </w:r>
      <w:r w:rsidRPr="00377CEF">
        <w:rPr>
          <w:sz w:val="28"/>
          <w:szCs w:val="28"/>
          <w:lang w:val="en-US"/>
        </w:rPr>
        <w:t xml:space="preserve"> Không quy định</w:t>
      </w:r>
    </w:p>
    <w:p w:rsidR="00DB42B2" w:rsidRPr="00377CEF" w:rsidRDefault="00DB42B2" w:rsidP="00DB42B2">
      <w:pPr>
        <w:spacing w:before="120" w:line="288" w:lineRule="auto"/>
        <w:ind w:firstLine="720"/>
        <w:rPr>
          <w:b/>
          <w:sz w:val="28"/>
          <w:szCs w:val="28"/>
          <w:lang w:val="en-US"/>
        </w:rPr>
      </w:pPr>
      <w:r w:rsidRPr="00377CEF">
        <w:rPr>
          <w:b/>
          <w:sz w:val="28"/>
          <w:szCs w:val="28"/>
          <w:lang w:val="en-US"/>
        </w:rPr>
        <w:t xml:space="preserve">2.11. Căn cứ pháp lý: </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xml:space="preserve">- Luật Hàng không dân dụng Việt Nam số 66/2006/QH11 </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Luật sửa đổi, bổ sung một số điều của Luật Hàng không dân dụng Việt Nam số 61/2014/QH13</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xml:space="preserve">- Nghị định số 05/2021/NĐ-CP ngày 25/01/2021 về quản lý, khai thác cảng hàng không, sân bay </w:t>
      </w:r>
    </w:p>
    <w:p w:rsidR="00DB42B2" w:rsidRPr="00377CEF" w:rsidRDefault="00DB42B2" w:rsidP="00DB42B2">
      <w:pPr>
        <w:spacing w:before="120" w:line="288" w:lineRule="auto"/>
        <w:ind w:firstLine="720"/>
        <w:jc w:val="both"/>
        <w:rPr>
          <w:sz w:val="28"/>
          <w:szCs w:val="28"/>
          <w:lang w:val="en-US"/>
        </w:rPr>
      </w:pPr>
      <w:r w:rsidRPr="00377CEF">
        <w:rPr>
          <w:sz w:val="28"/>
          <w:szCs w:val="28"/>
          <w:lang w:val="en-US"/>
        </w:rPr>
        <w:t>- Nghị định số 64/2022/NĐ-CP ngày 15/9/2022 sửa đổi, bổ sung một số điều của các Nghị định quy định liên quan đến hoạt động kinh doanh trong lĩnh vực hàng không dân dụng.</w:t>
      </w:r>
      <w:r w:rsidRPr="00377CEF">
        <w:rPr>
          <w:sz w:val="28"/>
          <w:szCs w:val="28"/>
          <w:lang w:val="en-US"/>
        </w:rPr>
        <w:tab/>
      </w:r>
    </w:p>
    <w:p w:rsidR="00DB42B2" w:rsidRPr="00377CEF" w:rsidRDefault="00DB42B2">
      <w:pPr>
        <w:rPr>
          <w:b/>
          <w:sz w:val="28"/>
          <w:szCs w:val="28"/>
        </w:rPr>
      </w:pPr>
      <w:r w:rsidRPr="00377CEF">
        <w:rPr>
          <w:b/>
          <w:sz w:val="28"/>
          <w:szCs w:val="28"/>
        </w:rPr>
        <w:br w:type="page"/>
      </w:r>
    </w:p>
    <w:p w:rsidR="00DB42B2" w:rsidRPr="00377CEF" w:rsidRDefault="00DB42B2" w:rsidP="00DB42B2">
      <w:pPr>
        <w:spacing w:before="120" w:line="288" w:lineRule="auto"/>
        <w:ind w:firstLine="720"/>
        <w:rPr>
          <w:b/>
          <w:sz w:val="28"/>
          <w:szCs w:val="28"/>
        </w:rPr>
      </w:pPr>
      <w:r w:rsidRPr="00377CEF">
        <w:rPr>
          <w:b/>
          <w:sz w:val="28"/>
          <w:szCs w:val="28"/>
          <w:lang w:val="en-US"/>
        </w:rPr>
        <w:lastRenderedPageBreak/>
        <w:t xml:space="preserve">3. </w:t>
      </w:r>
      <w:r w:rsidRPr="00377CEF">
        <w:rPr>
          <w:b/>
          <w:sz w:val="28"/>
          <w:szCs w:val="28"/>
        </w:rPr>
        <w:t>Thủ tục gia hạn cho thuê đất tại cảng hàng không, sân bay dân dụng</w:t>
      </w:r>
    </w:p>
    <w:p w:rsidR="00DB42B2" w:rsidRPr="00377CEF" w:rsidRDefault="00DB42B2" w:rsidP="00DB42B2">
      <w:pPr>
        <w:spacing w:before="120" w:line="288" w:lineRule="auto"/>
        <w:ind w:firstLine="720"/>
        <w:rPr>
          <w:b/>
          <w:sz w:val="28"/>
          <w:szCs w:val="28"/>
          <w:lang w:val="en-US"/>
        </w:rPr>
      </w:pPr>
      <w:r w:rsidRPr="00377CEF">
        <w:rPr>
          <w:b/>
          <w:sz w:val="28"/>
          <w:szCs w:val="28"/>
          <w:lang w:val="en-US"/>
        </w:rPr>
        <w:t>Mã TTHC: 1.004727</w:t>
      </w:r>
    </w:p>
    <w:p w:rsidR="00DB42B2" w:rsidRPr="00377CEF" w:rsidRDefault="00DB42B2" w:rsidP="00DB42B2">
      <w:pPr>
        <w:spacing w:before="120" w:line="288" w:lineRule="auto"/>
        <w:ind w:firstLine="720"/>
        <w:jc w:val="both"/>
        <w:rPr>
          <w:b/>
          <w:sz w:val="28"/>
          <w:szCs w:val="28"/>
          <w:lang w:val="en-US"/>
        </w:rPr>
      </w:pPr>
      <w:r w:rsidRPr="00377CEF">
        <w:rPr>
          <w:b/>
          <w:sz w:val="28"/>
          <w:szCs w:val="28"/>
          <w:lang w:val="en-US"/>
        </w:rPr>
        <w:t>Quyết định ban hành: Số 1686/QĐ-BTNMT ngày 30/8/2021 của Bộ Tài nguyên và Môi trường</w:t>
      </w:r>
    </w:p>
    <w:p w:rsidR="00DB42B2" w:rsidRPr="00377CEF" w:rsidRDefault="00DB42B2" w:rsidP="00DB42B2">
      <w:pPr>
        <w:spacing w:before="120" w:line="288" w:lineRule="auto"/>
        <w:ind w:firstLine="720"/>
        <w:rPr>
          <w:b/>
          <w:sz w:val="28"/>
          <w:szCs w:val="28"/>
        </w:rPr>
      </w:pPr>
      <w:r w:rsidRPr="00377CEF">
        <w:rPr>
          <w:b/>
          <w:sz w:val="28"/>
          <w:szCs w:val="28"/>
          <w:lang w:val="en-US"/>
        </w:rPr>
        <w:t xml:space="preserve">3.1. </w:t>
      </w:r>
      <w:r w:rsidRPr="00377CEF">
        <w:rPr>
          <w:b/>
          <w:sz w:val="28"/>
          <w:szCs w:val="28"/>
        </w:rPr>
        <w:t>Trình tự thực hiện:</w:t>
      </w:r>
    </w:p>
    <w:p w:rsidR="00DB42B2" w:rsidRPr="00377CEF" w:rsidRDefault="00DB42B2" w:rsidP="00DB42B2">
      <w:pPr>
        <w:spacing w:before="120" w:line="288" w:lineRule="auto"/>
        <w:ind w:firstLine="720"/>
        <w:jc w:val="both"/>
        <w:rPr>
          <w:sz w:val="28"/>
          <w:szCs w:val="28"/>
        </w:rPr>
      </w:pPr>
      <w:r w:rsidRPr="00377CEF">
        <w:rPr>
          <w:sz w:val="28"/>
          <w:szCs w:val="28"/>
        </w:rPr>
        <w:t xml:space="preserve">- Tổ chức, cá nhân sử dụng đất gửi 01 bộ hồ sơ đề nghị gia hạn thời gian thuê đất trực tiếp hoặc qua hệ thống bưu điện hoặc bằng các hình thức phù hợp khác đến Cảng vụ hàng không </w:t>
      </w:r>
      <w:r w:rsidRPr="00377CEF">
        <w:rPr>
          <w:sz w:val="28"/>
          <w:szCs w:val="28"/>
          <w:lang w:val="en-US"/>
        </w:rPr>
        <w:t xml:space="preserve">miền Trung </w:t>
      </w:r>
      <w:r w:rsidRPr="00377CEF">
        <w:rPr>
          <w:sz w:val="28"/>
          <w:szCs w:val="28"/>
        </w:rPr>
        <w:t>trước khi hết thời hạn thuê đất tối thiểu là 06 tháng.</w:t>
      </w:r>
    </w:p>
    <w:p w:rsidR="00DB42B2" w:rsidRPr="00377CEF" w:rsidRDefault="00DB42B2" w:rsidP="00DB42B2">
      <w:pPr>
        <w:spacing w:before="120" w:line="288" w:lineRule="auto"/>
        <w:ind w:firstLine="720"/>
        <w:jc w:val="both"/>
        <w:rPr>
          <w:sz w:val="28"/>
          <w:szCs w:val="28"/>
        </w:rPr>
      </w:pPr>
      <w:r w:rsidRPr="00377CEF">
        <w:rPr>
          <w:sz w:val="28"/>
          <w:szCs w:val="28"/>
        </w:rPr>
        <w:t xml:space="preserve">- Cảng vụ hàng không </w:t>
      </w:r>
      <w:r w:rsidRPr="00377CEF">
        <w:rPr>
          <w:sz w:val="28"/>
          <w:szCs w:val="28"/>
          <w:lang w:val="en-US"/>
        </w:rPr>
        <w:t xml:space="preserve">miền Trung </w:t>
      </w:r>
      <w:r w:rsidRPr="00377CEF">
        <w:rPr>
          <w:sz w:val="28"/>
          <w:szCs w:val="28"/>
        </w:rPr>
        <w:t>quyết định gia hạn cho thuê đất khi nhận đủ hồ sơ theo quy định.</w:t>
      </w:r>
    </w:p>
    <w:p w:rsidR="00DB42B2" w:rsidRPr="00377CEF" w:rsidRDefault="00DB42B2" w:rsidP="00DB42B2">
      <w:pPr>
        <w:spacing w:before="120" w:line="288" w:lineRule="auto"/>
        <w:ind w:firstLine="720"/>
        <w:jc w:val="both"/>
        <w:rPr>
          <w:sz w:val="28"/>
          <w:szCs w:val="28"/>
        </w:rPr>
      </w:pPr>
      <w:r w:rsidRPr="00377CEF">
        <w:rPr>
          <w:sz w:val="28"/>
          <w:szCs w:val="28"/>
        </w:rPr>
        <w:t xml:space="preserve">- Người có thẩm quyền theo quy định có trách nhiệm ban hành đơn giá thuê đất sau khi nhận được văn bản đề nghị của Cảng vụ hàng không </w:t>
      </w:r>
      <w:r w:rsidRPr="00377CEF">
        <w:rPr>
          <w:sz w:val="28"/>
          <w:szCs w:val="28"/>
          <w:lang w:val="en-US"/>
        </w:rPr>
        <w:t xml:space="preserve">miền Trung </w:t>
      </w:r>
      <w:r w:rsidRPr="00377CEF">
        <w:rPr>
          <w:sz w:val="28"/>
          <w:szCs w:val="28"/>
        </w:rPr>
        <w:t>kèm theo quyết định gia hạn cho thuê đất và hồ sơ đề nghị gia hạn thuê đất.</w:t>
      </w:r>
    </w:p>
    <w:p w:rsidR="00DB42B2" w:rsidRPr="00377CEF" w:rsidRDefault="00DB42B2"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Người được cho thuê đất nộp tiền thuê đất </w:t>
      </w:r>
      <w:proofErr w:type="gramStart"/>
      <w:r w:rsidRPr="00377CEF">
        <w:rPr>
          <w:sz w:val="28"/>
          <w:szCs w:val="28"/>
        </w:rPr>
        <w:t>theo</w:t>
      </w:r>
      <w:proofErr w:type="gramEnd"/>
      <w:r w:rsidRPr="00377CEF">
        <w:rPr>
          <w:sz w:val="28"/>
          <w:szCs w:val="28"/>
        </w:rPr>
        <w:t xml:space="preserve"> thông báo của cơ quan thuế.</w:t>
      </w:r>
    </w:p>
    <w:p w:rsidR="00DB42B2" w:rsidRPr="00377CEF" w:rsidRDefault="00DB42B2"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ký hợp đồng thuê đất sau khi nhận được đơn giá thuê đất.</w:t>
      </w:r>
    </w:p>
    <w:p w:rsidR="00DB42B2" w:rsidRPr="00377CEF" w:rsidRDefault="006F264D" w:rsidP="00DB42B2">
      <w:pPr>
        <w:spacing w:before="120" w:line="288" w:lineRule="auto"/>
        <w:ind w:firstLine="720"/>
        <w:rPr>
          <w:b/>
          <w:sz w:val="28"/>
          <w:szCs w:val="28"/>
        </w:rPr>
      </w:pPr>
      <w:r w:rsidRPr="00377CEF">
        <w:rPr>
          <w:b/>
          <w:sz w:val="28"/>
          <w:szCs w:val="28"/>
          <w:lang w:val="en-US"/>
        </w:rPr>
        <w:t>3</w:t>
      </w:r>
      <w:r w:rsidR="00DB42B2" w:rsidRPr="00377CEF">
        <w:rPr>
          <w:b/>
          <w:sz w:val="28"/>
          <w:szCs w:val="28"/>
          <w:lang w:val="en-US"/>
        </w:rPr>
        <w:t xml:space="preserve">.2. </w:t>
      </w:r>
      <w:r w:rsidR="00DB42B2" w:rsidRPr="00377CEF">
        <w:rPr>
          <w:b/>
          <w:sz w:val="28"/>
          <w:szCs w:val="28"/>
        </w:rPr>
        <w:t>Cách thức thực hiện:</w:t>
      </w:r>
    </w:p>
    <w:p w:rsidR="00DB42B2" w:rsidRPr="00377CEF" w:rsidRDefault="00DB42B2" w:rsidP="00DB42B2">
      <w:pPr>
        <w:spacing w:before="120" w:line="288" w:lineRule="auto"/>
        <w:ind w:firstLine="720"/>
        <w:rPr>
          <w:sz w:val="28"/>
          <w:szCs w:val="28"/>
        </w:rPr>
      </w:pPr>
      <w:r w:rsidRPr="00377CEF">
        <w:rPr>
          <w:sz w:val="28"/>
          <w:szCs w:val="28"/>
        </w:rPr>
        <w:t>Tổ chức, cá nhân sử dụng đất gửi 01 bộ hồ sơ đề nghị gia hạn thời gian thuê đất trực tiếp hoặc qua hệ thống bưu điện hoặc bằng các hình thức phù hợp khác đến Cảng vụ hàng không</w:t>
      </w:r>
      <w:r w:rsidRPr="00377CEF">
        <w:rPr>
          <w:sz w:val="28"/>
          <w:szCs w:val="28"/>
          <w:lang w:val="en-US"/>
        </w:rPr>
        <w:t xml:space="preserve"> miền Trung</w:t>
      </w:r>
      <w:r w:rsidRPr="00377CEF">
        <w:rPr>
          <w:sz w:val="28"/>
          <w:szCs w:val="28"/>
        </w:rPr>
        <w:t>.</w:t>
      </w:r>
    </w:p>
    <w:p w:rsidR="00DB42B2" w:rsidRPr="00377CEF" w:rsidRDefault="006F264D" w:rsidP="00DB42B2">
      <w:pPr>
        <w:spacing w:before="120" w:line="288" w:lineRule="auto"/>
        <w:ind w:firstLine="720"/>
        <w:rPr>
          <w:b/>
          <w:sz w:val="28"/>
          <w:szCs w:val="28"/>
        </w:rPr>
      </w:pPr>
      <w:r w:rsidRPr="00377CEF">
        <w:rPr>
          <w:b/>
          <w:sz w:val="28"/>
          <w:szCs w:val="28"/>
          <w:lang w:val="en-US"/>
        </w:rPr>
        <w:t>3</w:t>
      </w:r>
      <w:r w:rsidR="00DB42B2" w:rsidRPr="00377CEF">
        <w:rPr>
          <w:b/>
          <w:sz w:val="28"/>
          <w:szCs w:val="28"/>
          <w:lang w:val="en-US"/>
        </w:rPr>
        <w:t xml:space="preserve">.3. </w:t>
      </w:r>
      <w:r w:rsidR="00DB42B2" w:rsidRPr="00377CEF">
        <w:rPr>
          <w:b/>
          <w:sz w:val="28"/>
          <w:szCs w:val="28"/>
        </w:rPr>
        <w:t>Thành phần, số lượng hồ sơ:</w:t>
      </w:r>
    </w:p>
    <w:p w:rsidR="00DB42B2" w:rsidRPr="00377CEF" w:rsidRDefault="00DB42B2" w:rsidP="00DB42B2">
      <w:pPr>
        <w:spacing w:before="120" w:line="288" w:lineRule="auto"/>
        <w:ind w:firstLine="720"/>
        <w:rPr>
          <w:sz w:val="28"/>
          <w:szCs w:val="28"/>
        </w:rPr>
      </w:pPr>
      <w:r w:rsidRPr="00377CEF">
        <w:rPr>
          <w:sz w:val="28"/>
          <w:szCs w:val="28"/>
          <w:lang w:val="en-US"/>
        </w:rPr>
        <w:t xml:space="preserve">- </w:t>
      </w:r>
      <w:r w:rsidRPr="00377CEF">
        <w:rPr>
          <w:sz w:val="28"/>
          <w:szCs w:val="28"/>
        </w:rPr>
        <w:t>Đơn đề nghị gia hạn thời gian thuê đất;</w:t>
      </w:r>
    </w:p>
    <w:p w:rsidR="00DB42B2" w:rsidRPr="00377CEF" w:rsidRDefault="00DB42B2"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Bản sao từ sổ gốc hoặc bản sao có xuất trình bản chính để đối chiếu hoặc bản sao có chứng thực (trường hợp nộp hồ sơ trực tiếp hoặc trường hợp nộp hồ sơ qua đường bưu chính) quyết định cho thuê đất, hợp đồng thuê đất; giấy tờ chứng minh đã hoàn thành nghĩa vụ tài chính về đất đai theo quy định của pháp luật của năm gần nhất;</w:t>
      </w:r>
    </w:p>
    <w:p w:rsidR="00DB42B2" w:rsidRPr="00377CEF" w:rsidRDefault="00DB42B2" w:rsidP="00DB42B2">
      <w:pPr>
        <w:spacing w:before="120" w:line="288" w:lineRule="auto"/>
        <w:ind w:firstLine="720"/>
        <w:rPr>
          <w:sz w:val="28"/>
          <w:szCs w:val="28"/>
        </w:rPr>
      </w:pPr>
      <w:r w:rsidRPr="00377CEF">
        <w:rPr>
          <w:sz w:val="28"/>
          <w:szCs w:val="28"/>
          <w:lang w:val="en-US"/>
        </w:rPr>
        <w:t xml:space="preserve">- </w:t>
      </w:r>
      <w:r w:rsidRPr="00377CEF">
        <w:rPr>
          <w:sz w:val="28"/>
          <w:szCs w:val="28"/>
        </w:rPr>
        <w:t xml:space="preserve">Văn bản của cơ quan có thẩm quyền về việc điều chỉnh hợp đồng dự án đầu tư </w:t>
      </w:r>
      <w:proofErr w:type="gramStart"/>
      <w:r w:rsidRPr="00377CEF">
        <w:rPr>
          <w:sz w:val="28"/>
          <w:szCs w:val="28"/>
        </w:rPr>
        <w:t>theo</w:t>
      </w:r>
      <w:proofErr w:type="gramEnd"/>
      <w:r w:rsidRPr="00377CEF">
        <w:rPr>
          <w:sz w:val="28"/>
          <w:szCs w:val="28"/>
        </w:rPr>
        <w:t xml:space="preserve"> hình thức PPP (nếu có);</w:t>
      </w:r>
    </w:p>
    <w:p w:rsidR="00DB42B2" w:rsidRPr="00377CEF" w:rsidRDefault="00DB42B2" w:rsidP="00DB42B2">
      <w:pPr>
        <w:spacing w:before="120" w:line="288" w:lineRule="auto"/>
        <w:ind w:firstLine="720"/>
        <w:rPr>
          <w:sz w:val="28"/>
          <w:szCs w:val="28"/>
        </w:rPr>
      </w:pPr>
      <w:r w:rsidRPr="00377CEF">
        <w:rPr>
          <w:sz w:val="28"/>
          <w:szCs w:val="28"/>
          <w:lang w:val="en-US"/>
        </w:rPr>
        <w:t xml:space="preserve">- </w:t>
      </w:r>
      <w:r w:rsidRPr="00377CEF">
        <w:rPr>
          <w:sz w:val="28"/>
          <w:szCs w:val="28"/>
        </w:rPr>
        <w:t xml:space="preserve">Văn bản của cơ quan có thẩm quyền về việc gia hạn thời hạn của dự </w:t>
      </w:r>
      <w:proofErr w:type="gramStart"/>
      <w:r w:rsidRPr="00377CEF">
        <w:rPr>
          <w:sz w:val="28"/>
          <w:szCs w:val="28"/>
        </w:rPr>
        <w:t>án</w:t>
      </w:r>
      <w:proofErr w:type="gramEnd"/>
      <w:r w:rsidRPr="00377CEF">
        <w:rPr>
          <w:sz w:val="28"/>
          <w:szCs w:val="28"/>
        </w:rPr>
        <w:t xml:space="preserve"> đầu tư (nếu có).</w:t>
      </w:r>
    </w:p>
    <w:p w:rsidR="00DB42B2" w:rsidRPr="00377CEF" w:rsidRDefault="00DB42B2" w:rsidP="00DB42B2">
      <w:pPr>
        <w:ind w:firstLine="720"/>
        <w:rPr>
          <w:b/>
          <w:sz w:val="28"/>
          <w:szCs w:val="28"/>
        </w:rPr>
      </w:pPr>
      <w:r w:rsidRPr="00377CEF">
        <w:rPr>
          <w:b/>
          <w:sz w:val="28"/>
          <w:szCs w:val="28"/>
          <w:lang w:val="en-US"/>
        </w:rPr>
        <w:br w:type="page"/>
      </w:r>
      <w:r w:rsidR="006F264D" w:rsidRPr="00377CEF">
        <w:rPr>
          <w:b/>
          <w:sz w:val="28"/>
          <w:szCs w:val="28"/>
          <w:lang w:val="en-US"/>
        </w:rPr>
        <w:lastRenderedPageBreak/>
        <w:t>3</w:t>
      </w:r>
      <w:r w:rsidRPr="00377CEF">
        <w:rPr>
          <w:b/>
          <w:sz w:val="28"/>
          <w:szCs w:val="28"/>
          <w:lang w:val="en-US"/>
        </w:rPr>
        <w:t xml:space="preserve">.4. </w:t>
      </w:r>
      <w:r w:rsidRPr="00377CEF">
        <w:rPr>
          <w:b/>
          <w:sz w:val="28"/>
          <w:szCs w:val="28"/>
        </w:rPr>
        <w:t>Thời hạn giải quyết:</w:t>
      </w:r>
    </w:p>
    <w:p w:rsidR="00DB42B2" w:rsidRPr="00377CEF" w:rsidRDefault="00DB42B2"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Thời hạn quyết định gia hạn cho thuê đất: không quá 07 ngày kể từ ngày nhận đủ hồ sơ đề nghị gia hạn thuê đất.</w:t>
      </w:r>
    </w:p>
    <w:p w:rsidR="00DB42B2" w:rsidRPr="00377CEF" w:rsidRDefault="00DB42B2" w:rsidP="00DB42B2">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Thời hạn ban hành đơn giá thuê đất: 30 ngày kể từ ngày nhận được văn bản đề nghị của Cảng vụ hàng không </w:t>
      </w:r>
      <w:r w:rsidRPr="00377CEF">
        <w:rPr>
          <w:sz w:val="28"/>
          <w:szCs w:val="28"/>
          <w:lang w:val="en-US"/>
        </w:rPr>
        <w:t xml:space="preserve">miền Trung </w:t>
      </w:r>
      <w:r w:rsidRPr="00377CEF">
        <w:rPr>
          <w:sz w:val="28"/>
          <w:szCs w:val="28"/>
        </w:rPr>
        <w:t xml:space="preserve">kèm </w:t>
      </w:r>
      <w:proofErr w:type="gramStart"/>
      <w:r w:rsidRPr="00377CEF">
        <w:rPr>
          <w:sz w:val="28"/>
          <w:szCs w:val="28"/>
        </w:rPr>
        <w:t>theo</w:t>
      </w:r>
      <w:proofErr w:type="gramEnd"/>
      <w:r w:rsidRPr="00377CEF">
        <w:rPr>
          <w:sz w:val="28"/>
          <w:szCs w:val="28"/>
        </w:rPr>
        <w:t xml:space="preserve"> quyết định gia hạn cho thuê đất và hồ sơ đề nghị gia hạn thuê đất.</w:t>
      </w:r>
    </w:p>
    <w:p w:rsidR="00DB42B2" w:rsidRPr="00377CEF" w:rsidRDefault="00DB42B2" w:rsidP="00DB42B2">
      <w:pPr>
        <w:spacing w:before="120" w:line="288" w:lineRule="auto"/>
        <w:ind w:firstLine="720"/>
        <w:rPr>
          <w:sz w:val="28"/>
          <w:szCs w:val="28"/>
          <w:lang w:val="en-US"/>
        </w:rPr>
      </w:pPr>
      <w:r w:rsidRPr="00377CEF">
        <w:rPr>
          <w:sz w:val="28"/>
          <w:szCs w:val="28"/>
          <w:lang w:val="en-US"/>
        </w:rPr>
        <w:t xml:space="preserve">- </w:t>
      </w:r>
      <w:r w:rsidRPr="00377CEF">
        <w:rPr>
          <w:sz w:val="28"/>
          <w:szCs w:val="28"/>
        </w:rPr>
        <w:t>Thời gian ký hợp đồng thuê đất: Trong thời hạn 03 ngày làm việc kể từ ngày nhận được đơn giá thuê đất</w:t>
      </w:r>
      <w:r w:rsidRPr="00377CEF">
        <w:rPr>
          <w:sz w:val="28"/>
          <w:szCs w:val="28"/>
          <w:lang w:val="en-US"/>
        </w:rPr>
        <w:t>.</w:t>
      </w:r>
    </w:p>
    <w:p w:rsidR="00DB42B2" w:rsidRPr="00377CEF" w:rsidRDefault="006F264D" w:rsidP="006F264D">
      <w:pPr>
        <w:spacing w:before="120" w:line="288" w:lineRule="auto"/>
        <w:ind w:firstLine="720"/>
        <w:rPr>
          <w:sz w:val="28"/>
          <w:szCs w:val="28"/>
        </w:rPr>
      </w:pPr>
      <w:r w:rsidRPr="00377CEF">
        <w:rPr>
          <w:b/>
          <w:sz w:val="28"/>
          <w:szCs w:val="28"/>
          <w:lang w:val="en-US"/>
        </w:rPr>
        <w:t>3</w:t>
      </w:r>
      <w:r w:rsidR="00DB42B2" w:rsidRPr="00377CEF">
        <w:rPr>
          <w:b/>
          <w:sz w:val="28"/>
          <w:szCs w:val="28"/>
          <w:lang w:val="en-US"/>
        </w:rPr>
        <w:t xml:space="preserve">.5. </w:t>
      </w:r>
      <w:r w:rsidR="00DB42B2" w:rsidRPr="00377CEF">
        <w:rPr>
          <w:b/>
          <w:sz w:val="28"/>
          <w:szCs w:val="28"/>
        </w:rPr>
        <w:t xml:space="preserve">Đối tượng thực hiện thủ tục hành chính: </w:t>
      </w:r>
      <w:r w:rsidR="00DB42B2" w:rsidRPr="00377CEF">
        <w:rPr>
          <w:sz w:val="28"/>
          <w:szCs w:val="28"/>
        </w:rPr>
        <w:t>Tổ chức, cá nhân</w:t>
      </w:r>
    </w:p>
    <w:p w:rsidR="00DB42B2" w:rsidRPr="00377CEF" w:rsidRDefault="006F264D" w:rsidP="006F264D">
      <w:pPr>
        <w:spacing w:before="120" w:line="288" w:lineRule="auto"/>
        <w:ind w:firstLine="720"/>
        <w:rPr>
          <w:b/>
          <w:sz w:val="28"/>
          <w:szCs w:val="28"/>
        </w:rPr>
      </w:pPr>
      <w:r w:rsidRPr="00377CEF">
        <w:rPr>
          <w:b/>
          <w:sz w:val="28"/>
          <w:szCs w:val="28"/>
          <w:lang w:val="en-US"/>
        </w:rPr>
        <w:t>3</w:t>
      </w:r>
      <w:r w:rsidR="00DB42B2" w:rsidRPr="00377CEF">
        <w:rPr>
          <w:b/>
          <w:sz w:val="28"/>
          <w:szCs w:val="28"/>
          <w:lang w:val="en-US"/>
        </w:rPr>
        <w:t xml:space="preserve">.6. </w:t>
      </w:r>
      <w:r w:rsidR="00DB42B2" w:rsidRPr="00377CEF">
        <w:rPr>
          <w:b/>
          <w:sz w:val="28"/>
          <w:szCs w:val="28"/>
        </w:rPr>
        <w:t>Cơ quan thực hiện thủ tục hành chính:</w:t>
      </w:r>
    </w:p>
    <w:p w:rsidR="00DB42B2" w:rsidRPr="00377CEF" w:rsidRDefault="00DB42B2" w:rsidP="00DB42B2">
      <w:pPr>
        <w:spacing w:before="120" w:line="288" w:lineRule="auto"/>
        <w:rPr>
          <w:sz w:val="28"/>
          <w:szCs w:val="28"/>
        </w:rPr>
      </w:pPr>
      <w:r w:rsidRPr="00377CEF">
        <w:rPr>
          <w:sz w:val="28"/>
          <w:szCs w:val="28"/>
        </w:rPr>
        <w:t>Cơ quan trực tiếp giải quyết TTHC: Cảng vụ hàng không</w:t>
      </w:r>
      <w:r w:rsidRPr="00377CEF">
        <w:rPr>
          <w:sz w:val="28"/>
          <w:szCs w:val="28"/>
          <w:lang w:val="en-US"/>
        </w:rPr>
        <w:t xml:space="preserve"> miền Trung</w:t>
      </w:r>
      <w:r w:rsidRPr="00377CEF">
        <w:rPr>
          <w:sz w:val="28"/>
          <w:szCs w:val="28"/>
        </w:rPr>
        <w:t>.</w:t>
      </w:r>
    </w:p>
    <w:p w:rsidR="00DB42B2" w:rsidRPr="00377CEF" w:rsidRDefault="006F264D" w:rsidP="006F264D">
      <w:pPr>
        <w:spacing w:before="120" w:line="288" w:lineRule="auto"/>
        <w:ind w:firstLine="720"/>
        <w:rPr>
          <w:b/>
          <w:sz w:val="28"/>
          <w:szCs w:val="28"/>
        </w:rPr>
      </w:pPr>
      <w:r w:rsidRPr="00377CEF">
        <w:rPr>
          <w:b/>
          <w:sz w:val="28"/>
          <w:szCs w:val="28"/>
          <w:lang w:val="en-US"/>
        </w:rPr>
        <w:t>3</w:t>
      </w:r>
      <w:r w:rsidR="00DB42B2" w:rsidRPr="00377CEF">
        <w:rPr>
          <w:b/>
          <w:sz w:val="28"/>
          <w:szCs w:val="28"/>
          <w:lang w:val="en-US"/>
        </w:rPr>
        <w:t xml:space="preserve">.7. </w:t>
      </w:r>
      <w:r w:rsidR="00DB42B2" w:rsidRPr="00377CEF">
        <w:rPr>
          <w:b/>
          <w:sz w:val="28"/>
          <w:szCs w:val="28"/>
        </w:rPr>
        <w:t>Kết quả thực hiện thủ tục hành chính:</w:t>
      </w:r>
    </w:p>
    <w:p w:rsidR="00DB42B2" w:rsidRPr="00377CEF" w:rsidRDefault="00DB42B2"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Hợp đồng thuê đất </w:t>
      </w:r>
      <w:proofErr w:type="gramStart"/>
      <w:r w:rsidRPr="00377CEF">
        <w:rPr>
          <w:sz w:val="28"/>
          <w:szCs w:val="28"/>
        </w:rPr>
        <w:t>theo</w:t>
      </w:r>
      <w:proofErr w:type="gramEnd"/>
      <w:r w:rsidRPr="00377CEF">
        <w:rPr>
          <w:sz w:val="28"/>
          <w:szCs w:val="28"/>
        </w:rPr>
        <w:t xml:space="preserve"> Mẫu số 05 quy định tại Phụ lục ban hành kèm theo Nghị định 148/2020/NĐ-CP;</w:t>
      </w:r>
    </w:p>
    <w:p w:rsidR="00DB42B2" w:rsidRPr="00377CEF" w:rsidRDefault="00DB42B2"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Quyết định gia hạn cho thuê đất </w:t>
      </w:r>
      <w:proofErr w:type="gramStart"/>
      <w:r w:rsidRPr="00377CEF">
        <w:rPr>
          <w:sz w:val="28"/>
          <w:szCs w:val="28"/>
        </w:rPr>
        <w:t>theo</w:t>
      </w:r>
      <w:proofErr w:type="gramEnd"/>
      <w:r w:rsidRPr="00377CEF">
        <w:rPr>
          <w:sz w:val="28"/>
          <w:szCs w:val="28"/>
        </w:rPr>
        <w:t xml:space="preserve"> Mẫu số 07 quy định tại Phụ lục ban hành kèm theo Nghị định 148/2020/NĐ-CP;</w:t>
      </w:r>
    </w:p>
    <w:p w:rsidR="00DB42B2" w:rsidRPr="00377CEF" w:rsidRDefault="006F264D" w:rsidP="006F264D">
      <w:pPr>
        <w:spacing w:before="120" w:line="288" w:lineRule="auto"/>
        <w:ind w:firstLine="720"/>
        <w:rPr>
          <w:sz w:val="28"/>
          <w:szCs w:val="28"/>
        </w:rPr>
      </w:pPr>
      <w:r w:rsidRPr="00377CEF">
        <w:rPr>
          <w:b/>
          <w:sz w:val="28"/>
          <w:szCs w:val="28"/>
          <w:lang w:val="en-US"/>
        </w:rPr>
        <w:t>3</w:t>
      </w:r>
      <w:r w:rsidR="00DB42B2" w:rsidRPr="00377CEF">
        <w:rPr>
          <w:b/>
          <w:sz w:val="28"/>
          <w:szCs w:val="28"/>
          <w:lang w:val="en-US"/>
        </w:rPr>
        <w:t xml:space="preserve">.8. </w:t>
      </w:r>
      <w:r w:rsidR="00DB42B2" w:rsidRPr="00377CEF">
        <w:rPr>
          <w:b/>
          <w:sz w:val="28"/>
          <w:szCs w:val="28"/>
        </w:rPr>
        <w:t>Lệ phí (nếu có):</w:t>
      </w:r>
      <w:r w:rsidR="00DB42B2" w:rsidRPr="00377CEF">
        <w:rPr>
          <w:sz w:val="28"/>
          <w:szCs w:val="28"/>
        </w:rPr>
        <w:t xml:space="preserve"> Không quy định.</w:t>
      </w:r>
    </w:p>
    <w:p w:rsidR="00DB42B2" w:rsidRPr="00377CEF" w:rsidRDefault="006F264D" w:rsidP="006F264D">
      <w:pPr>
        <w:spacing w:before="120" w:line="288" w:lineRule="auto"/>
        <w:ind w:firstLine="720"/>
        <w:rPr>
          <w:sz w:val="28"/>
          <w:szCs w:val="28"/>
        </w:rPr>
      </w:pPr>
      <w:r w:rsidRPr="00377CEF">
        <w:rPr>
          <w:b/>
          <w:sz w:val="28"/>
          <w:szCs w:val="28"/>
          <w:lang w:val="en-US"/>
        </w:rPr>
        <w:t>3</w:t>
      </w:r>
      <w:r w:rsidR="00DB42B2" w:rsidRPr="00377CEF">
        <w:rPr>
          <w:b/>
          <w:sz w:val="28"/>
          <w:szCs w:val="28"/>
          <w:lang w:val="en-US"/>
        </w:rPr>
        <w:t xml:space="preserve">.9. </w:t>
      </w:r>
      <w:r w:rsidR="00DB42B2" w:rsidRPr="00377CEF">
        <w:rPr>
          <w:b/>
          <w:sz w:val="28"/>
          <w:szCs w:val="28"/>
        </w:rPr>
        <w:t xml:space="preserve">Tên mẫu </w:t>
      </w:r>
      <w:proofErr w:type="gramStart"/>
      <w:r w:rsidR="00DB42B2" w:rsidRPr="00377CEF">
        <w:rPr>
          <w:b/>
          <w:sz w:val="28"/>
          <w:szCs w:val="28"/>
        </w:rPr>
        <w:t>đơn,</w:t>
      </w:r>
      <w:proofErr w:type="gramEnd"/>
      <w:r w:rsidR="00DB42B2" w:rsidRPr="00377CEF">
        <w:rPr>
          <w:b/>
          <w:sz w:val="28"/>
          <w:szCs w:val="28"/>
        </w:rPr>
        <w:t xml:space="preserve"> mẫu tờ khai: </w:t>
      </w:r>
      <w:r w:rsidR="00DB42B2" w:rsidRPr="00377CEF">
        <w:rPr>
          <w:sz w:val="28"/>
          <w:szCs w:val="28"/>
        </w:rPr>
        <w:t>không quy định.</w:t>
      </w:r>
    </w:p>
    <w:p w:rsidR="00DB42B2" w:rsidRPr="00377CEF" w:rsidRDefault="006F264D" w:rsidP="006F264D">
      <w:pPr>
        <w:spacing w:before="120" w:line="288" w:lineRule="auto"/>
        <w:ind w:firstLine="720"/>
        <w:jc w:val="both"/>
        <w:rPr>
          <w:b/>
          <w:sz w:val="28"/>
          <w:szCs w:val="28"/>
        </w:rPr>
      </w:pPr>
      <w:r w:rsidRPr="00377CEF">
        <w:rPr>
          <w:b/>
          <w:sz w:val="28"/>
          <w:szCs w:val="28"/>
          <w:lang w:val="en-US"/>
        </w:rPr>
        <w:t>3</w:t>
      </w:r>
      <w:r w:rsidR="00DB42B2" w:rsidRPr="00377CEF">
        <w:rPr>
          <w:b/>
          <w:sz w:val="28"/>
          <w:szCs w:val="28"/>
          <w:lang w:val="en-US"/>
        </w:rPr>
        <w:t xml:space="preserve">.10. </w:t>
      </w:r>
      <w:r w:rsidR="00DB42B2" w:rsidRPr="00377CEF">
        <w:rPr>
          <w:b/>
          <w:sz w:val="28"/>
          <w:szCs w:val="28"/>
        </w:rPr>
        <w:t>Yêu cầu, điều kiện thực hiện thủ tục hành chính (nếu có):</w:t>
      </w:r>
      <w:r w:rsidRPr="00377CEF">
        <w:rPr>
          <w:b/>
          <w:sz w:val="28"/>
          <w:szCs w:val="28"/>
          <w:lang w:val="en-US"/>
        </w:rPr>
        <w:t xml:space="preserve"> </w:t>
      </w:r>
      <w:r w:rsidR="00DB42B2" w:rsidRPr="00377CEF">
        <w:rPr>
          <w:sz w:val="28"/>
          <w:szCs w:val="28"/>
        </w:rPr>
        <w:t>Không quy định.</w:t>
      </w:r>
    </w:p>
    <w:p w:rsidR="00DB42B2" w:rsidRPr="00377CEF" w:rsidRDefault="006F264D" w:rsidP="006F264D">
      <w:pPr>
        <w:spacing w:before="120" w:line="288" w:lineRule="auto"/>
        <w:ind w:firstLine="720"/>
        <w:rPr>
          <w:b/>
          <w:sz w:val="28"/>
          <w:szCs w:val="28"/>
        </w:rPr>
      </w:pPr>
      <w:r w:rsidRPr="00377CEF">
        <w:rPr>
          <w:b/>
          <w:sz w:val="28"/>
          <w:szCs w:val="28"/>
          <w:lang w:val="en-US"/>
        </w:rPr>
        <w:t>3</w:t>
      </w:r>
      <w:r w:rsidR="00DB42B2" w:rsidRPr="00377CEF">
        <w:rPr>
          <w:b/>
          <w:sz w:val="28"/>
          <w:szCs w:val="28"/>
          <w:lang w:val="en-US"/>
        </w:rPr>
        <w:t xml:space="preserve">.11. </w:t>
      </w:r>
      <w:r w:rsidR="00DB42B2" w:rsidRPr="00377CEF">
        <w:rPr>
          <w:b/>
          <w:sz w:val="28"/>
          <w:szCs w:val="28"/>
        </w:rPr>
        <w:t>Căn cứ pháp lý của thủ tục hành chính:</w:t>
      </w:r>
    </w:p>
    <w:p w:rsidR="00DB42B2" w:rsidRPr="00377CEF" w:rsidRDefault="00DB42B2"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Luật Đất </w:t>
      </w:r>
      <w:proofErr w:type="gramStart"/>
      <w:r w:rsidRPr="00377CEF">
        <w:rPr>
          <w:sz w:val="28"/>
          <w:szCs w:val="28"/>
        </w:rPr>
        <w:t>đai</w:t>
      </w:r>
      <w:proofErr w:type="gramEnd"/>
      <w:r w:rsidRPr="00377CEF">
        <w:rPr>
          <w:sz w:val="28"/>
          <w:szCs w:val="28"/>
        </w:rPr>
        <w:t xml:space="preserve"> năm 2013;</w:t>
      </w:r>
    </w:p>
    <w:p w:rsidR="00DB42B2" w:rsidRPr="00377CEF" w:rsidRDefault="00DB42B2" w:rsidP="006F264D">
      <w:pPr>
        <w:spacing w:before="120" w:line="288" w:lineRule="auto"/>
        <w:ind w:firstLine="720"/>
        <w:jc w:val="both"/>
        <w:rPr>
          <w:sz w:val="28"/>
          <w:szCs w:val="28"/>
        </w:rPr>
      </w:pPr>
      <w:r w:rsidRPr="00377CEF">
        <w:rPr>
          <w:sz w:val="28"/>
          <w:szCs w:val="28"/>
        </w:rPr>
        <w:t>- Nghị định số 148/2020/NĐ-CP ngày 18 tháng 12 năm 2020 sửa đổi, bổ sung một số nghị định quy định chi tiết thi hành Luật đất đai.</w:t>
      </w:r>
    </w:p>
    <w:p w:rsidR="00DB42B2" w:rsidRPr="00377CEF" w:rsidRDefault="00DB42B2">
      <w:pPr>
        <w:rPr>
          <w:b/>
          <w:sz w:val="28"/>
          <w:szCs w:val="28"/>
        </w:rPr>
      </w:pPr>
      <w:r w:rsidRPr="00377CEF">
        <w:rPr>
          <w:b/>
          <w:sz w:val="28"/>
          <w:szCs w:val="28"/>
        </w:rPr>
        <w:br w:type="page"/>
      </w:r>
    </w:p>
    <w:p w:rsidR="006F264D" w:rsidRPr="00377CEF" w:rsidRDefault="006F264D" w:rsidP="006F264D">
      <w:pPr>
        <w:spacing w:before="120" w:line="288" w:lineRule="auto"/>
        <w:ind w:firstLine="720"/>
        <w:jc w:val="both"/>
        <w:rPr>
          <w:b/>
          <w:sz w:val="28"/>
          <w:szCs w:val="28"/>
          <w:lang w:val="en-US"/>
        </w:rPr>
      </w:pPr>
      <w:r w:rsidRPr="00377CEF">
        <w:rPr>
          <w:b/>
          <w:sz w:val="28"/>
          <w:szCs w:val="28"/>
          <w:lang w:val="en-US"/>
        </w:rPr>
        <w:lastRenderedPageBreak/>
        <w:t>4</w:t>
      </w:r>
      <w:r w:rsidRPr="00377CEF">
        <w:rPr>
          <w:b/>
          <w:sz w:val="28"/>
          <w:szCs w:val="28"/>
          <w:lang w:val="en-US"/>
        </w:rPr>
        <w:t xml:space="preserve">. </w:t>
      </w:r>
      <w:r w:rsidRPr="00377CEF">
        <w:rPr>
          <w:b/>
          <w:sz w:val="28"/>
          <w:szCs w:val="28"/>
        </w:rPr>
        <w:t>Thủ tục giao đất, cho thuê đất tại cảng hàng không, sân bay dân dụng</w:t>
      </w:r>
    </w:p>
    <w:p w:rsidR="006F264D" w:rsidRPr="00377CEF" w:rsidRDefault="006F264D" w:rsidP="006F264D">
      <w:pPr>
        <w:spacing w:before="120" w:line="288" w:lineRule="auto"/>
        <w:ind w:firstLine="720"/>
        <w:rPr>
          <w:b/>
          <w:sz w:val="28"/>
          <w:szCs w:val="28"/>
          <w:lang w:val="en-US"/>
        </w:rPr>
      </w:pPr>
      <w:r w:rsidRPr="00377CEF">
        <w:rPr>
          <w:b/>
          <w:sz w:val="28"/>
          <w:szCs w:val="28"/>
          <w:lang w:val="en-US"/>
        </w:rPr>
        <w:t>Mã TTHC: 1.</w:t>
      </w:r>
      <w:r w:rsidRPr="00377CEF">
        <w:rPr>
          <w:b/>
          <w:sz w:val="28"/>
          <w:szCs w:val="28"/>
          <w:lang w:val="en-US"/>
        </w:rPr>
        <w:t>004747</w:t>
      </w:r>
    </w:p>
    <w:p w:rsidR="006F264D" w:rsidRPr="00377CEF" w:rsidRDefault="006F264D" w:rsidP="006F264D">
      <w:pPr>
        <w:spacing w:before="120" w:line="288" w:lineRule="auto"/>
        <w:ind w:firstLine="720"/>
        <w:jc w:val="both"/>
        <w:rPr>
          <w:b/>
          <w:sz w:val="28"/>
          <w:szCs w:val="28"/>
          <w:lang w:val="en-US"/>
        </w:rPr>
      </w:pPr>
      <w:r w:rsidRPr="00377CEF">
        <w:rPr>
          <w:b/>
          <w:sz w:val="28"/>
          <w:szCs w:val="28"/>
          <w:lang w:val="en-US"/>
        </w:rPr>
        <w:t>Quyết định ban hành: Số 1686/QĐ-BTNMT ngày 30/8/2021 của Bộ Tài nguyên và Môi trường</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.1. </w:t>
      </w:r>
      <w:r w:rsidRPr="00377CEF">
        <w:rPr>
          <w:b/>
          <w:sz w:val="28"/>
          <w:szCs w:val="28"/>
        </w:rPr>
        <w:t>Trình tự thực hiện:</w:t>
      </w:r>
    </w:p>
    <w:p w:rsidR="006F264D" w:rsidRPr="00377CEF" w:rsidRDefault="006F264D" w:rsidP="006F264D">
      <w:pPr>
        <w:spacing w:before="120" w:line="288" w:lineRule="auto"/>
        <w:ind w:firstLine="720"/>
        <w:jc w:val="both"/>
        <w:rPr>
          <w:sz w:val="28"/>
          <w:szCs w:val="28"/>
        </w:rPr>
      </w:pPr>
      <w:r w:rsidRPr="00377CEF">
        <w:rPr>
          <w:sz w:val="28"/>
          <w:szCs w:val="28"/>
        </w:rPr>
        <w:t>- Tổ chức, cá nhân có nhu cầu sử dụng đất gửi 01 bộ hồ sơ đề nghị giao đất, cho thuê đất trực tiếp hoặc qua hệ thống bưu điện hoặc bằng các hình thức khác đến Cảng vụ hàng không</w:t>
      </w:r>
      <w:r w:rsidRPr="00377CEF">
        <w:rPr>
          <w:sz w:val="28"/>
          <w:szCs w:val="28"/>
          <w:lang w:val="en-US"/>
        </w:rPr>
        <w:t xml:space="preserve"> miền Trung</w:t>
      </w:r>
      <w:r w:rsidRPr="00377CEF">
        <w:rPr>
          <w:sz w:val="28"/>
          <w:szCs w:val="28"/>
        </w:rPr>
        <w:t>.</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thông báo bằng văn bản lý do từ chối việc giao đất, cho thuê đất cho tổ chức đề nghị hoặc ban hành quyết định giao đất; tổ chức bàn giao đất trên thực địa và lập biên bản bàn giao, đối với trường hợp thuê đất ban hành quyết định cho thuê đất.</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Người có thẩm quyền theo quy định có trách nhiệm ban hành đơn giá thuê đất sau khi nhận được văn bản đề nghị của Cảng vụ hàng không</w:t>
      </w:r>
      <w:r w:rsidRPr="00377CEF">
        <w:rPr>
          <w:sz w:val="28"/>
          <w:szCs w:val="28"/>
          <w:lang w:val="en-US"/>
        </w:rPr>
        <w:t xml:space="preserve"> miền Trung</w:t>
      </w:r>
      <w:r w:rsidRPr="00377CEF">
        <w:rPr>
          <w:sz w:val="28"/>
          <w:szCs w:val="28"/>
        </w:rPr>
        <w:t>.</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Người được cho thuê đất nộp tiền thuê đất </w:t>
      </w:r>
      <w:proofErr w:type="gramStart"/>
      <w:r w:rsidRPr="00377CEF">
        <w:rPr>
          <w:sz w:val="28"/>
          <w:szCs w:val="28"/>
        </w:rPr>
        <w:t>theo</w:t>
      </w:r>
      <w:proofErr w:type="gramEnd"/>
      <w:r w:rsidRPr="00377CEF">
        <w:rPr>
          <w:sz w:val="28"/>
          <w:szCs w:val="28"/>
        </w:rPr>
        <w:t xml:space="preserve"> thông báo của cơ quan thuế.</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ký hợp đồng thuê đất, tiến hành bàn giao đất trên thực địa và lập biên bản bàn giao.</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gửi quyết định giao đất, cho thuê đất, trích lục bản đồ địa chính hoặc trích đo địa chính thửa đất đến Văn phòng đăng ký đất đai của địa phương để cập nhật, chỉnh lý hồ sơ địa chính, cơ sở dữ liệu đất đai.</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.2. </w:t>
      </w:r>
      <w:r w:rsidRPr="00377CEF">
        <w:rPr>
          <w:b/>
          <w:sz w:val="28"/>
          <w:szCs w:val="28"/>
        </w:rPr>
        <w:t>Cách thức thực hiện:</w:t>
      </w:r>
    </w:p>
    <w:p w:rsidR="006F264D" w:rsidRPr="00377CEF" w:rsidRDefault="006F264D" w:rsidP="006F264D">
      <w:pPr>
        <w:spacing w:before="120" w:line="288" w:lineRule="auto"/>
        <w:ind w:firstLine="720"/>
        <w:jc w:val="both"/>
        <w:rPr>
          <w:sz w:val="28"/>
          <w:szCs w:val="28"/>
        </w:rPr>
      </w:pPr>
      <w:r w:rsidRPr="00377CEF">
        <w:rPr>
          <w:sz w:val="28"/>
          <w:szCs w:val="28"/>
        </w:rPr>
        <w:t>Tổ chức, cá nhân có nhu cầu sử dụng đất gửi 01 bộ hồ sơ đề nghị giao đất, cho thuê đất trực tiếp hoặc qua hệ thống bưu điện hoặc bằng các hình thức khác đến Cảng vụ hàng không.</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.3. </w:t>
      </w:r>
      <w:r w:rsidRPr="00377CEF">
        <w:rPr>
          <w:b/>
          <w:sz w:val="28"/>
          <w:szCs w:val="28"/>
        </w:rPr>
        <w:t>Thành phần, số lượng hồ sơ:</w:t>
      </w:r>
    </w:p>
    <w:p w:rsidR="006F264D" w:rsidRPr="00377CEF" w:rsidRDefault="006F264D" w:rsidP="006F264D">
      <w:pPr>
        <w:spacing w:before="120" w:line="288" w:lineRule="auto"/>
        <w:ind w:firstLine="720"/>
        <w:rPr>
          <w:sz w:val="28"/>
          <w:szCs w:val="28"/>
        </w:rPr>
      </w:pPr>
      <w:r w:rsidRPr="00377CEF">
        <w:rPr>
          <w:sz w:val="28"/>
          <w:szCs w:val="28"/>
          <w:lang w:val="en-US"/>
        </w:rPr>
        <w:t xml:space="preserve">- </w:t>
      </w:r>
      <w:r w:rsidRPr="00377CEF">
        <w:rPr>
          <w:sz w:val="28"/>
          <w:szCs w:val="28"/>
        </w:rPr>
        <w:t>Đơn đề nghị giao đất, cho thuê đất;</w:t>
      </w:r>
    </w:p>
    <w:p w:rsidR="006F264D" w:rsidRPr="00377CEF" w:rsidRDefault="006F264D"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Bản thuyết minh dự </w:t>
      </w:r>
      <w:proofErr w:type="gramStart"/>
      <w:r w:rsidRPr="00377CEF">
        <w:rPr>
          <w:sz w:val="28"/>
          <w:szCs w:val="28"/>
        </w:rPr>
        <w:t>án</w:t>
      </w:r>
      <w:proofErr w:type="gramEnd"/>
      <w:r w:rsidRPr="00377CEF">
        <w:rPr>
          <w:sz w:val="28"/>
          <w:szCs w:val="28"/>
        </w:rPr>
        <w:t xml:space="preserve"> đầu tư;</w:t>
      </w:r>
    </w:p>
    <w:p w:rsidR="006F264D" w:rsidRPr="00377CEF" w:rsidRDefault="006F264D"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Trích lục bản đồ địa chính hoặc trích đo địa chính thửa đất được cơ quan có thẩm quyền xác nhận </w:t>
      </w:r>
      <w:proofErr w:type="gramStart"/>
      <w:r w:rsidRPr="00377CEF">
        <w:rPr>
          <w:sz w:val="28"/>
          <w:szCs w:val="28"/>
        </w:rPr>
        <w:t>theo</w:t>
      </w:r>
      <w:proofErr w:type="gramEnd"/>
      <w:r w:rsidRPr="00377CEF">
        <w:rPr>
          <w:sz w:val="28"/>
          <w:szCs w:val="28"/>
        </w:rPr>
        <w:t xml:space="preserve"> quy định;</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Bản sao từ sổ gốc hoặc bản sao có xuất trình bản chính để đối chiếu hoặc bản sao có chứng thực (trường hợp nộp hồ sơ trực tiếp hoặc nộp hồ sơ qua đường </w:t>
      </w:r>
      <w:r w:rsidRPr="00377CEF">
        <w:rPr>
          <w:sz w:val="28"/>
          <w:szCs w:val="28"/>
        </w:rPr>
        <w:lastRenderedPageBreak/>
        <w:t>bưu chính) văn bản chấp thuận chủ trương đầu tư hoặc giấy chứng nhận đăng ký đầu tư (nếu có) hoặc văn bản chấp thuận đầu tư hoặc văn bản phê duyệt dự án đầu tư hoặc văn bản xác nhận kết quả đấu thầu dự án đầu tư của cơ quan có thẩm quyền theo quy định của pháp luật.</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.4. </w:t>
      </w:r>
      <w:r w:rsidRPr="00377CEF">
        <w:rPr>
          <w:b/>
          <w:sz w:val="28"/>
          <w:szCs w:val="28"/>
        </w:rPr>
        <w:t>Thời hạn giải quyết:</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Thời hạn ban hành quyết định giao đất; tổ chức bàn giao đất trên thực địa và lập biên bản bàn giao không quá 10 ngày kể từ ngày nhận được hồ sơ hợp lệ.</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Thời hạn ban hành quyết định thuê đất không quá 10 ngày kể từ ngày nhận được hồ sơ hợp lệ.</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Thời hạn ban hành đơn giá thuê đất: 30 ngày kể từ ngày nhận được văn bản đề nghị của Cảng vụ hàng không</w:t>
      </w:r>
      <w:r w:rsidRPr="00377CEF">
        <w:rPr>
          <w:sz w:val="28"/>
          <w:szCs w:val="28"/>
          <w:lang w:val="en-US"/>
        </w:rPr>
        <w:t xml:space="preserve"> miền Trung</w:t>
      </w:r>
      <w:r w:rsidRPr="00377CEF">
        <w:rPr>
          <w:sz w:val="28"/>
          <w:szCs w:val="28"/>
        </w:rPr>
        <w:t xml:space="preserve"> kèm </w:t>
      </w:r>
      <w:proofErr w:type="gramStart"/>
      <w:r w:rsidRPr="00377CEF">
        <w:rPr>
          <w:sz w:val="28"/>
          <w:szCs w:val="28"/>
        </w:rPr>
        <w:t>theo</w:t>
      </w:r>
      <w:proofErr w:type="gramEnd"/>
      <w:r w:rsidRPr="00377CEF">
        <w:rPr>
          <w:sz w:val="28"/>
          <w:szCs w:val="28"/>
        </w:rPr>
        <w:t xml:space="preserve"> quyết định cho thuê đất, hồ sơ đề nghị cho thuê đất.</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Thời hạn ký hợp đồng thuê đất, bàn giao đất trên thực địa và lập biên bản bàn giao: 03 ngày kể từ ngày nhận được đơn giá thuê đất.</w:t>
      </w:r>
    </w:p>
    <w:p w:rsidR="006F264D" w:rsidRPr="00377CEF" w:rsidRDefault="006F264D" w:rsidP="006F264D">
      <w:pPr>
        <w:spacing w:before="120" w:line="288" w:lineRule="auto"/>
        <w:ind w:firstLine="720"/>
        <w:rPr>
          <w:sz w:val="28"/>
          <w:szCs w:val="28"/>
        </w:rPr>
      </w:pPr>
      <w:r w:rsidRPr="00377CEF">
        <w:rPr>
          <w:b/>
          <w:sz w:val="28"/>
          <w:szCs w:val="28"/>
          <w:lang w:val="en-US"/>
        </w:rPr>
        <w:t>4</w:t>
      </w:r>
      <w:r w:rsidRPr="00377CEF">
        <w:rPr>
          <w:b/>
          <w:sz w:val="28"/>
          <w:szCs w:val="28"/>
          <w:lang w:val="en-US"/>
        </w:rPr>
        <w:t xml:space="preserve">.5. </w:t>
      </w:r>
      <w:r w:rsidRPr="00377CEF">
        <w:rPr>
          <w:b/>
          <w:sz w:val="28"/>
          <w:szCs w:val="28"/>
        </w:rPr>
        <w:t>Đối tượng thực hiện thủ tục hành chính:</w:t>
      </w:r>
      <w:r w:rsidRPr="00377CEF">
        <w:rPr>
          <w:sz w:val="28"/>
          <w:szCs w:val="28"/>
        </w:rPr>
        <w:t xml:space="preserve"> Tổ chức, cá nhân</w:t>
      </w:r>
    </w:p>
    <w:p w:rsidR="006F264D" w:rsidRPr="00377CEF" w:rsidRDefault="006F264D" w:rsidP="006F264D">
      <w:pPr>
        <w:spacing w:before="120" w:line="288" w:lineRule="auto"/>
        <w:ind w:firstLine="720"/>
        <w:jc w:val="both"/>
        <w:rPr>
          <w:b/>
          <w:sz w:val="28"/>
          <w:szCs w:val="28"/>
        </w:rPr>
      </w:pPr>
      <w:r w:rsidRPr="00377CEF">
        <w:rPr>
          <w:b/>
          <w:sz w:val="28"/>
          <w:szCs w:val="28"/>
          <w:lang w:val="en-US"/>
        </w:rPr>
        <w:t>4</w:t>
      </w:r>
      <w:r w:rsidRPr="00377CEF">
        <w:rPr>
          <w:b/>
          <w:sz w:val="28"/>
          <w:szCs w:val="28"/>
          <w:lang w:val="en-US"/>
        </w:rPr>
        <w:t xml:space="preserve">.6. </w:t>
      </w:r>
      <w:r w:rsidRPr="00377CEF">
        <w:rPr>
          <w:b/>
          <w:sz w:val="28"/>
          <w:szCs w:val="28"/>
        </w:rPr>
        <w:t>Cơ quan thực hiện thủ tục hành chính:</w:t>
      </w:r>
      <w:r w:rsidRPr="00377CEF">
        <w:rPr>
          <w:b/>
          <w:sz w:val="28"/>
          <w:szCs w:val="28"/>
          <w:lang w:val="en-US"/>
        </w:rPr>
        <w:t xml:space="preserve"> </w:t>
      </w:r>
      <w:r w:rsidRPr="00377CEF">
        <w:rPr>
          <w:sz w:val="28"/>
          <w:szCs w:val="28"/>
        </w:rPr>
        <w:t>Cơ quan trực tiếp giải quyết TTHC: Cảng vụ hàng không</w:t>
      </w:r>
      <w:r w:rsidRPr="00377CEF">
        <w:rPr>
          <w:sz w:val="28"/>
          <w:szCs w:val="28"/>
          <w:lang w:val="en-US"/>
        </w:rPr>
        <w:t xml:space="preserve"> miền Trung</w:t>
      </w:r>
      <w:r w:rsidRPr="00377CEF">
        <w:rPr>
          <w:sz w:val="28"/>
          <w:szCs w:val="28"/>
        </w:rPr>
        <w:t>.</w:t>
      </w:r>
    </w:p>
    <w:p w:rsidR="006F264D" w:rsidRPr="00377CEF" w:rsidRDefault="006F264D" w:rsidP="006F264D">
      <w:pPr>
        <w:spacing w:before="120" w:line="288" w:lineRule="auto"/>
        <w:ind w:firstLine="720"/>
        <w:jc w:val="both"/>
        <w:rPr>
          <w:b/>
          <w:sz w:val="28"/>
          <w:szCs w:val="28"/>
        </w:rPr>
      </w:pPr>
      <w:r w:rsidRPr="00377CEF">
        <w:rPr>
          <w:b/>
          <w:sz w:val="28"/>
          <w:szCs w:val="28"/>
          <w:lang w:val="en-US"/>
        </w:rPr>
        <w:t>4</w:t>
      </w:r>
      <w:r w:rsidRPr="00377CEF">
        <w:rPr>
          <w:b/>
          <w:sz w:val="28"/>
          <w:szCs w:val="28"/>
          <w:lang w:val="en-US"/>
        </w:rPr>
        <w:t xml:space="preserve">.7. </w:t>
      </w:r>
      <w:r w:rsidRPr="00377CEF">
        <w:rPr>
          <w:b/>
          <w:sz w:val="28"/>
          <w:szCs w:val="28"/>
        </w:rPr>
        <w:t>Kết quả thực hiện thủ tục hành chính:</w:t>
      </w:r>
      <w:r w:rsidRPr="00377CEF">
        <w:rPr>
          <w:b/>
          <w:sz w:val="28"/>
          <w:szCs w:val="28"/>
          <w:lang w:val="en-US"/>
        </w:rPr>
        <w:t xml:space="preserve"> </w:t>
      </w:r>
      <w:r w:rsidRPr="00377CEF">
        <w:rPr>
          <w:sz w:val="28"/>
          <w:szCs w:val="28"/>
        </w:rPr>
        <w:t>Quyết định giao đất; cho thuê đất.</w:t>
      </w:r>
    </w:p>
    <w:p w:rsidR="006F264D" w:rsidRPr="00377CEF" w:rsidRDefault="006F264D" w:rsidP="006F264D">
      <w:pPr>
        <w:spacing w:before="120" w:line="288" w:lineRule="auto"/>
        <w:ind w:firstLine="720"/>
        <w:rPr>
          <w:sz w:val="28"/>
          <w:szCs w:val="28"/>
        </w:rPr>
      </w:pPr>
      <w:r w:rsidRPr="00377CEF">
        <w:rPr>
          <w:b/>
          <w:sz w:val="28"/>
          <w:szCs w:val="28"/>
          <w:lang w:val="en-US"/>
        </w:rPr>
        <w:t>4</w:t>
      </w:r>
      <w:r w:rsidRPr="00377CEF">
        <w:rPr>
          <w:b/>
          <w:sz w:val="28"/>
          <w:szCs w:val="28"/>
          <w:lang w:val="en-US"/>
        </w:rPr>
        <w:t xml:space="preserve">.8. </w:t>
      </w:r>
      <w:r w:rsidRPr="00377CEF">
        <w:rPr>
          <w:b/>
          <w:sz w:val="28"/>
          <w:szCs w:val="28"/>
        </w:rPr>
        <w:t xml:space="preserve">Lệ phí </w:t>
      </w:r>
      <w:r w:rsidRPr="00377CEF">
        <w:rPr>
          <w:sz w:val="28"/>
          <w:szCs w:val="28"/>
        </w:rPr>
        <w:t>(nếu có): Không quy định.</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.9. </w:t>
      </w:r>
      <w:r w:rsidRPr="00377CEF">
        <w:rPr>
          <w:b/>
          <w:sz w:val="28"/>
          <w:szCs w:val="28"/>
        </w:rPr>
        <w:t xml:space="preserve">Tên mẫu </w:t>
      </w:r>
      <w:proofErr w:type="gramStart"/>
      <w:r w:rsidRPr="00377CEF">
        <w:rPr>
          <w:b/>
          <w:sz w:val="28"/>
          <w:szCs w:val="28"/>
        </w:rPr>
        <w:t>đơn,</w:t>
      </w:r>
      <w:proofErr w:type="gramEnd"/>
      <w:r w:rsidRPr="00377CEF">
        <w:rPr>
          <w:b/>
          <w:sz w:val="28"/>
          <w:szCs w:val="28"/>
        </w:rPr>
        <w:t xml:space="preserve"> mẫu tờ khai:</w:t>
      </w:r>
    </w:p>
    <w:p w:rsidR="006F264D" w:rsidRPr="00377CEF" w:rsidRDefault="006F264D" w:rsidP="006F264D">
      <w:pPr>
        <w:spacing w:before="120" w:line="288" w:lineRule="auto"/>
        <w:ind w:firstLine="720"/>
        <w:jc w:val="both"/>
        <w:rPr>
          <w:sz w:val="28"/>
          <w:szCs w:val="28"/>
        </w:rPr>
      </w:pPr>
      <w:r w:rsidRPr="00377CEF">
        <w:rPr>
          <w:sz w:val="28"/>
          <w:szCs w:val="28"/>
        </w:rPr>
        <w:t>- Đơn đề nghị giao đất, cho thuê đất theo Mẫu số 02 quy định tại Phụ lục ban hành kèm theo Nghị định 148/2020/NĐ-CP;</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Quyết định giao đất </w:t>
      </w:r>
      <w:proofErr w:type="gramStart"/>
      <w:r w:rsidRPr="00377CEF">
        <w:rPr>
          <w:sz w:val="28"/>
          <w:szCs w:val="28"/>
        </w:rPr>
        <w:t>theo</w:t>
      </w:r>
      <w:proofErr w:type="gramEnd"/>
      <w:r w:rsidRPr="00377CEF">
        <w:rPr>
          <w:sz w:val="28"/>
          <w:szCs w:val="28"/>
        </w:rPr>
        <w:t xml:space="preserve"> Mẫu số 03 quy định tại Phụ lục ban hành kèm theo Nghị định 148/2020/NĐ-CP;</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Quyết định cho thuê đất </w:t>
      </w:r>
      <w:proofErr w:type="gramStart"/>
      <w:r w:rsidRPr="00377CEF">
        <w:rPr>
          <w:sz w:val="28"/>
          <w:szCs w:val="28"/>
        </w:rPr>
        <w:t>theo</w:t>
      </w:r>
      <w:proofErr w:type="gramEnd"/>
      <w:r w:rsidRPr="00377CEF">
        <w:rPr>
          <w:sz w:val="28"/>
          <w:szCs w:val="28"/>
        </w:rPr>
        <w:t xml:space="preserve"> Mẫu số 04 quy định tại Phụ lục ban hành kèm theo Nghị định 148/2020/NĐ-CP;</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Hợp đồng thuê đất </w:t>
      </w:r>
      <w:proofErr w:type="gramStart"/>
      <w:r w:rsidRPr="00377CEF">
        <w:rPr>
          <w:sz w:val="28"/>
          <w:szCs w:val="28"/>
        </w:rPr>
        <w:t>theo</w:t>
      </w:r>
      <w:proofErr w:type="gramEnd"/>
      <w:r w:rsidRPr="00377CEF">
        <w:rPr>
          <w:sz w:val="28"/>
          <w:szCs w:val="28"/>
        </w:rPr>
        <w:t xml:space="preserve"> Mẫu số 05 quy định tại Phụ lục ban hành kèm theo Nghị định 148/2020/NĐ-CP;</w:t>
      </w:r>
    </w:p>
    <w:p w:rsidR="006F264D" w:rsidRPr="00377CEF" w:rsidRDefault="006F264D" w:rsidP="006F264D">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Biên bản bàn giao </w:t>
      </w:r>
      <w:proofErr w:type="gramStart"/>
      <w:r w:rsidRPr="00377CEF">
        <w:rPr>
          <w:sz w:val="28"/>
          <w:szCs w:val="28"/>
        </w:rPr>
        <w:t>theo</w:t>
      </w:r>
      <w:proofErr w:type="gramEnd"/>
      <w:r w:rsidRPr="00377CEF">
        <w:rPr>
          <w:sz w:val="28"/>
          <w:szCs w:val="28"/>
        </w:rPr>
        <w:t xml:space="preserve"> Mẫu số 06 quy định tại Phụ lục ban hành kèm theo Nghị định 148/2020/NĐ-CP.</w:t>
      </w:r>
    </w:p>
    <w:p w:rsidR="006F264D" w:rsidRPr="00377CEF" w:rsidRDefault="006F264D" w:rsidP="006F264D">
      <w:pPr>
        <w:spacing w:before="120" w:line="288" w:lineRule="auto"/>
        <w:ind w:firstLine="720"/>
        <w:jc w:val="both"/>
        <w:rPr>
          <w:sz w:val="28"/>
          <w:szCs w:val="28"/>
        </w:rPr>
      </w:pPr>
      <w:r w:rsidRPr="00377CEF">
        <w:rPr>
          <w:b/>
          <w:sz w:val="28"/>
          <w:szCs w:val="28"/>
          <w:lang w:val="en-US"/>
        </w:rPr>
        <w:t>4</w:t>
      </w:r>
      <w:r w:rsidRPr="00377CEF">
        <w:rPr>
          <w:b/>
          <w:sz w:val="28"/>
          <w:szCs w:val="28"/>
          <w:lang w:val="en-US"/>
        </w:rPr>
        <w:t xml:space="preserve">.10. </w:t>
      </w:r>
      <w:r w:rsidRPr="00377CEF">
        <w:rPr>
          <w:b/>
          <w:sz w:val="28"/>
          <w:szCs w:val="28"/>
        </w:rPr>
        <w:t>Yêu cầu, điều kiện thực hiện thủ tục hành chính (nếu có):</w:t>
      </w:r>
      <w:r w:rsidRPr="00377CEF">
        <w:rPr>
          <w:b/>
          <w:sz w:val="28"/>
          <w:szCs w:val="28"/>
          <w:lang w:val="en-US"/>
        </w:rPr>
        <w:t xml:space="preserve"> </w:t>
      </w:r>
      <w:r w:rsidRPr="00377CEF">
        <w:rPr>
          <w:sz w:val="28"/>
          <w:szCs w:val="28"/>
        </w:rPr>
        <w:t xml:space="preserve">Không </w:t>
      </w:r>
      <w:r w:rsidRPr="00377CEF">
        <w:rPr>
          <w:sz w:val="28"/>
          <w:szCs w:val="28"/>
        </w:rPr>
        <w:lastRenderedPageBreak/>
        <w:t>quy định.</w:t>
      </w:r>
    </w:p>
    <w:p w:rsidR="006F264D" w:rsidRPr="00377CEF" w:rsidRDefault="006F264D" w:rsidP="006F264D">
      <w:pPr>
        <w:spacing w:before="120" w:line="288" w:lineRule="auto"/>
        <w:ind w:firstLine="720"/>
        <w:rPr>
          <w:b/>
          <w:sz w:val="28"/>
          <w:szCs w:val="28"/>
        </w:rPr>
      </w:pPr>
      <w:r w:rsidRPr="00377CEF">
        <w:rPr>
          <w:b/>
          <w:sz w:val="28"/>
          <w:szCs w:val="28"/>
          <w:lang w:val="en-US"/>
        </w:rPr>
        <w:t>4</w:t>
      </w:r>
      <w:r w:rsidRPr="00377CEF">
        <w:rPr>
          <w:b/>
          <w:sz w:val="28"/>
          <w:szCs w:val="28"/>
          <w:lang w:val="en-US"/>
        </w:rPr>
        <w:t xml:space="preserve">.11. </w:t>
      </w:r>
      <w:r w:rsidRPr="00377CEF">
        <w:rPr>
          <w:b/>
          <w:sz w:val="28"/>
          <w:szCs w:val="28"/>
        </w:rPr>
        <w:t>Căn cứ pháp lý của thủ tục hành chính:</w:t>
      </w:r>
    </w:p>
    <w:p w:rsidR="006F264D" w:rsidRPr="00377CEF" w:rsidRDefault="006F264D" w:rsidP="006F264D">
      <w:pPr>
        <w:spacing w:before="120" w:line="288" w:lineRule="auto"/>
        <w:ind w:firstLine="720"/>
        <w:rPr>
          <w:sz w:val="28"/>
          <w:szCs w:val="28"/>
        </w:rPr>
      </w:pPr>
      <w:r w:rsidRPr="00377CEF">
        <w:rPr>
          <w:sz w:val="28"/>
          <w:szCs w:val="28"/>
          <w:lang w:val="en-US"/>
        </w:rPr>
        <w:t xml:space="preserve">- </w:t>
      </w:r>
      <w:r w:rsidRPr="00377CEF">
        <w:rPr>
          <w:sz w:val="28"/>
          <w:szCs w:val="28"/>
        </w:rPr>
        <w:t xml:space="preserve">Luật Đất </w:t>
      </w:r>
      <w:proofErr w:type="gramStart"/>
      <w:r w:rsidRPr="00377CEF">
        <w:rPr>
          <w:sz w:val="28"/>
          <w:szCs w:val="28"/>
        </w:rPr>
        <w:t>đai</w:t>
      </w:r>
      <w:proofErr w:type="gramEnd"/>
      <w:r w:rsidRPr="00377CEF">
        <w:rPr>
          <w:sz w:val="28"/>
          <w:szCs w:val="28"/>
        </w:rPr>
        <w:t xml:space="preserve"> năm 2013;</w:t>
      </w:r>
    </w:p>
    <w:p w:rsidR="006F264D" w:rsidRPr="00377CEF" w:rsidRDefault="006F264D" w:rsidP="006F264D">
      <w:pPr>
        <w:spacing w:before="120" w:line="288" w:lineRule="auto"/>
        <w:ind w:firstLine="720"/>
        <w:rPr>
          <w:sz w:val="28"/>
          <w:szCs w:val="28"/>
        </w:rPr>
      </w:pPr>
      <w:r w:rsidRPr="00377CEF">
        <w:rPr>
          <w:sz w:val="28"/>
          <w:szCs w:val="28"/>
          <w:lang w:val="en-US"/>
        </w:rPr>
        <w:t xml:space="preserve">- </w:t>
      </w:r>
      <w:r w:rsidRPr="00377CEF">
        <w:rPr>
          <w:sz w:val="28"/>
          <w:szCs w:val="28"/>
        </w:rPr>
        <w:t>Nghị định số 148/2020/NĐ-CP ngày 18 tháng 12 năm 2020 sửa đổi, bổ sung một số nghị định quy định chi tiết thi hành Luật đất đai.</w:t>
      </w:r>
    </w:p>
    <w:p w:rsidR="006F264D" w:rsidRPr="00377CEF" w:rsidRDefault="006F264D" w:rsidP="006F264D">
      <w:pPr>
        <w:spacing w:before="120" w:line="288" w:lineRule="auto"/>
        <w:rPr>
          <w:sz w:val="28"/>
          <w:szCs w:val="28"/>
        </w:rPr>
        <w:sectPr w:rsidR="006F264D" w:rsidRPr="00377CEF" w:rsidSect="00D96ABA">
          <w:headerReference w:type="default" r:id="rId8"/>
          <w:footerReference w:type="default" r:id="rId9"/>
          <w:pgSz w:w="11910" w:h="16850"/>
          <w:pgMar w:top="1134" w:right="1134" w:bottom="1134" w:left="1418" w:header="782" w:footer="810" w:gutter="0"/>
          <w:cols w:space="720"/>
        </w:sectPr>
      </w:pPr>
    </w:p>
    <w:p w:rsidR="006F264D" w:rsidRPr="00377CEF" w:rsidRDefault="006F264D" w:rsidP="006F264D">
      <w:pPr>
        <w:spacing w:before="120" w:line="288" w:lineRule="auto"/>
        <w:ind w:firstLine="720"/>
        <w:rPr>
          <w:b/>
          <w:sz w:val="28"/>
          <w:szCs w:val="28"/>
          <w:lang w:val="en-US"/>
        </w:rPr>
      </w:pPr>
      <w:r w:rsidRPr="00377CEF">
        <w:rPr>
          <w:b/>
          <w:sz w:val="28"/>
          <w:szCs w:val="28"/>
          <w:lang w:val="en-US"/>
        </w:rPr>
        <w:lastRenderedPageBreak/>
        <w:t>5</w:t>
      </w:r>
      <w:r w:rsidRPr="00377CEF">
        <w:rPr>
          <w:b/>
          <w:sz w:val="28"/>
          <w:szCs w:val="28"/>
        </w:rPr>
        <w:t xml:space="preserve">. Thủ tục </w:t>
      </w:r>
      <w:proofErr w:type="gramStart"/>
      <w:r w:rsidRPr="00377CEF">
        <w:rPr>
          <w:b/>
          <w:sz w:val="28"/>
          <w:szCs w:val="28"/>
        </w:rPr>
        <w:t>thu</w:t>
      </w:r>
      <w:proofErr w:type="gramEnd"/>
      <w:r w:rsidRPr="00377CEF">
        <w:rPr>
          <w:b/>
          <w:sz w:val="28"/>
          <w:szCs w:val="28"/>
        </w:rPr>
        <w:t xml:space="preserve"> hồi đất do chấm dứt việc sử dụng đất theo pháp luật, tự nguyện trả lại đất tại cảng hàng không, sân bay dân dụng</w:t>
      </w:r>
    </w:p>
    <w:p w:rsidR="006F264D" w:rsidRPr="00377CEF" w:rsidRDefault="006F264D" w:rsidP="001460EF">
      <w:pPr>
        <w:spacing w:before="120" w:line="288" w:lineRule="auto"/>
        <w:ind w:firstLine="720"/>
        <w:rPr>
          <w:b/>
          <w:sz w:val="28"/>
          <w:szCs w:val="28"/>
          <w:lang w:val="en-US"/>
        </w:rPr>
      </w:pPr>
      <w:r w:rsidRPr="00377CEF">
        <w:rPr>
          <w:b/>
          <w:sz w:val="28"/>
          <w:szCs w:val="28"/>
          <w:lang w:val="en-US"/>
        </w:rPr>
        <w:t>Mã TTHC:  1.010199</w:t>
      </w:r>
    </w:p>
    <w:p w:rsidR="006F264D" w:rsidRPr="00377CEF" w:rsidRDefault="006F264D" w:rsidP="001460EF">
      <w:pPr>
        <w:spacing w:before="120" w:line="288" w:lineRule="auto"/>
        <w:ind w:firstLine="720"/>
        <w:jc w:val="both"/>
        <w:rPr>
          <w:b/>
          <w:sz w:val="28"/>
          <w:szCs w:val="28"/>
          <w:lang w:val="en-US"/>
        </w:rPr>
      </w:pPr>
      <w:r w:rsidRPr="00377CEF">
        <w:rPr>
          <w:b/>
          <w:sz w:val="28"/>
          <w:szCs w:val="28"/>
          <w:lang w:val="en-US"/>
        </w:rPr>
        <w:t>Quyết định ban hành: Số 1686/QĐ-BTNMT ngày 30/8/2021 của Bộ Tài nguyên và Môi trường</w:t>
      </w:r>
    </w:p>
    <w:p w:rsidR="006F264D" w:rsidRPr="00377CEF" w:rsidRDefault="001460EF" w:rsidP="001460EF">
      <w:pPr>
        <w:spacing w:before="120" w:line="288" w:lineRule="auto"/>
        <w:ind w:firstLine="720"/>
        <w:rPr>
          <w:b/>
          <w:sz w:val="28"/>
          <w:szCs w:val="28"/>
        </w:rPr>
      </w:pPr>
      <w:r w:rsidRPr="00377CEF">
        <w:rPr>
          <w:b/>
          <w:sz w:val="28"/>
          <w:szCs w:val="28"/>
          <w:lang w:val="en-US"/>
        </w:rPr>
        <w:t>5</w:t>
      </w:r>
      <w:r w:rsidR="006F264D" w:rsidRPr="00377CEF">
        <w:rPr>
          <w:b/>
          <w:sz w:val="28"/>
          <w:szCs w:val="28"/>
          <w:lang w:val="en-US"/>
        </w:rPr>
        <w:t xml:space="preserve">.1. </w:t>
      </w:r>
      <w:r w:rsidR="006F264D" w:rsidRPr="00377CEF">
        <w:rPr>
          <w:b/>
          <w:sz w:val="28"/>
          <w:szCs w:val="28"/>
        </w:rPr>
        <w:t>Trình tự thực hiện:</w:t>
      </w:r>
    </w:p>
    <w:p w:rsidR="006F264D" w:rsidRPr="00377CEF" w:rsidRDefault="006F264D" w:rsidP="001460EF">
      <w:pPr>
        <w:spacing w:before="120" w:line="288" w:lineRule="auto"/>
        <w:ind w:firstLine="720"/>
        <w:jc w:val="both"/>
        <w:rPr>
          <w:sz w:val="28"/>
          <w:szCs w:val="28"/>
        </w:rPr>
      </w:pPr>
      <w:r w:rsidRPr="00377CEF">
        <w:rPr>
          <w:sz w:val="28"/>
          <w:szCs w:val="28"/>
        </w:rPr>
        <w:t xml:space="preserve">- Tổ chức, cá nhân được Cảng vụ hàng không </w:t>
      </w:r>
      <w:r w:rsidRPr="00377CEF">
        <w:rPr>
          <w:sz w:val="28"/>
          <w:szCs w:val="28"/>
          <w:lang w:val="en-US"/>
        </w:rPr>
        <w:t xml:space="preserve">miền Trung </w:t>
      </w:r>
      <w:r w:rsidRPr="00377CEF">
        <w:rPr>
          <w:sz w:val="28"/>
          <w:szCs w:val="28"/>
        </w:rPr>
        <w:t>giao đất không thu tiền sử dụng đất, cho thuê đất nay chuyển đi nơi khác, giảm hoặc không còn nhu cầu sử dụng đất có văn bản trả lại đất tới Cảng vụ hàng không</w:t>
      </w:r>
      <w:r w:rsidRPr="00377CEF">
        <w:rPr>
          <w:sz w:val="28"/>
          <w:szCs w:val="28"/>
          <w:lang w:val="en-US"/>
        </w:rPr>
        <w:t xml:space="preserve"> miền Trung</w:t>
      </w:r>
      <w:r w:rsidRPr="00377CEF">
        <w:rPr>
          <w:sz w:val="28"/>
          <w:szCs w:val="28"/>
        </w:rPr>
        <w:t>.</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Tổ chức được Cảng vụ hàng không </w:t>
      </w:r>
      <w:r w:rsidRPr="00377CEF">
        <w:rPr>
          <w:sz w:val="28"/>
          <w:szCs w:val="28"/>
          <w:lang w:val="en-US"/>
        </w:rPr>
        <w:t xml:space="preserve">miền Trung </w:t>
      </w:r>
      <w:r w:rsidRPr="00377CEF">
        <w:rPr>
          <w:sz w:val="28"/>
          <w:szCs w:val="28"/>
        </w:rPr>
        <w:t xml:space="preserve">giao đất không </w:t>
      </w:r>
      <w:proofErr w:type="gramStart"/>
      <w:r w:rsidRPr="00377CEF">
        <w:rPr>
          <w:sz w:val="28"/>
          <w:szCs w:val="28"/>
        </w:rPr>
        <w:t>thu</w:t>
      </w:r>
      <w:proofErr w:type="gramEnd"/>
      <w:r w:rsidRPr="00377CEF">
        <w:rPr>
          <w:sz w:val="28"/>
          <w:szCs w:val="28"/>
        </w:rPr>
        <w:t xml:space="preserve"> tiền sử dụng đất hoặc cho thuê đất gửi quyết định giải thể, phá sản của cơ quan có thẩm quyền tới Cảng vụ hàng không</w:t>
      </w:r>
      <w:r w:rsidRPr="00377CEF">
        <w:rPr>
          <w:sz w:val="28"/>
          <w:szCs w:val="28"/>
          <w:lang w:val="en-US"/>
        </w:rPr>
        <w:t xml:space="preserve"> miền Trung</w:t>
      </w:r>
      <w:r w:rsidRPr="00377CEF">
        <w:rPr>
          <w:sz w:val="28"/>
          <w:szCs w:val="28"/>
        </w:rPr>
        <w:t>.</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Cá nhân được Cảng vụ hàng không</w:t>
      </w:r>
      <w:r w:rsidRPr="00377CEF">
        <w:rPr>
          <w:sz w:val="28"/>
          <w:szCs w:val="28"/>
          <w:lang w:val="en-US"/>
        </w:rPr>
        <w:t xml:space="preserve"> miền Trung</w:t>
      </w:r>
      <w:r w:rsidRPr="00377CEF">
        <w:rPr>
          <w:sz w:val="28"/>
          <w:szCs w:val="28"/>
        </w:rPr>
        <w:t xml:space="preserve"> cho thuê đất gửi giấy chứng tử hoặc quyết định tuyên bố một người là đã chết và văn bản xác nhận không có người thừa kế tới Cảng vụ hàng không</w:t>
      </w:r>
      <w:r w:rsidRPr="00377CEF">
        <w:rPr>
          <w:sz w:val="28"/>
          <w:szCs w:val="28"/>
          <w:lang w:val="en-US"/>
        </w:rPr>
        <w:t xml:space="preserve"> miền Trung</w:t>
      </w:r>
      <w:r w:rsidRPr="00377CEF">
        <w:rPr>
          <w:sz w:val="28"/>
          <w:szCs w:val="28"/>
        </w:rPr>
        <w:t>.</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 xml:space="preserve">thẩm tra và xác minh thực địa; ban hành quyết định </w:t>
      </w:r>
      <w:proofErr w:type="gramStart"/>
      <w:r w:rsidRPr="00377CEF">
        <w:rPr>
          <w:sz w:val="28"/>
          <w:szCs w:val="28"/>
        </w:rPr>
        <w:t>thu</w:t>
      </w:r>
      <w:proofErr w:type="gramEnd"/>
      <w:r w:rsidRPr="00377CEF">
        <w:rPr>
          <w:sz w:val="28"/>
          <w:szCs w:val="28"/>
        </w:rPr>
        <w:t xml:space="preserve"> hồi đất.</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Cảng vụ hàng không </w:t>
      </w:r>
      <w:r w:rsidRPr="00377CEF">
        <w:rPr>
          <w:sz w:val="28"/>
          <w:szCs w:val="28"/>
          <w:lang w:val="en-US"/>
        </w:rPr>
        <w:t xml:space="preserve">miền Trung </w:t>
      </w:r>
      <w:r w:rsidRPr="00377CEF">
        <w:rPr>
          <w:sz w:val="28"/>
          <w:szCs w:val="28"/>
        </w:rPr>
        <w:t>gửi quyết định thu hồi đất, trích lục hoặc trích đo bản đồ địa chính khu đất thu hồi đến Văn phòng đăng ký đất đai để cập nhật, chỉnh lý hồ sơ địa chính, cơ sở dữ liệu đất đai kể từ ngày có quyết định thu hồi đất.</w:t>
      </w:r>
    </w:p>
    <w:p w:rsidR="006F264D" w:rsidRPr="00377CEF" w:rsidRDefault="001460EF" w:rsidP="001460EF">
      <w:pPr>
        <w:spacing w:before="120" w:line="288" w:lineRule="auto"/>
        <w:ind w:firstLine="720"/>
        <w:rPr>
          <w:b/>
          <w:sz w:val="28"/>
          <w:szCs w:val="28"/>
        </w:rPr>
      </w:pPr>
      <w:r w:rsidRPr="00377CEF">
        <w:rPr>
          <w:b/>
          <w:sz w:val="28"/>
          <w:szCs w:val="28"/>
          <w:lang w:val="en-US"/>
        </w:rPr>
        <w:t>5</w:t>
      </w:r>
      <w:r w:rsidR="006F264D" w:rsidRPr="00377CEF">
        <w:rPr>
          <w:b/>
          <w:sz w:val="28"/>
          <w:szCs w:val="28"/>
          <w:lang w:val="en-US"/>
        </w:rPr>
        <w:t xml:space="preserve">.2. </w:t>
      </w:r>
      <w:r w:rsidR="006F264D" w:rsidRPr="00377CEF">
        <w:rPr>
          <w:b/>
          <w:sz w:val="28"/>
          <w:szCs w:val="28"/>
        </w:rPr>
        <w:t>Cách thức thực hiện:</w:t>
      </w:r>
    </w:p>
    <w:p w:rsidR="006F264D" w:rsidRPr="00377CEF" w:rsidRDefault="006F264D" w:rsidP="001460EF">
      <w:pPr>
        <w:spacing w:before="120" w:line="288" w:lineRule="auto"/>
        <w:ind w:firstLine="720"/>
        <w:jc w:val="both"/>
        <w:rPr>
          <w:sz w:val="28"/>
          <w:szCs w:val="28"/>
        </w:rPr>
      </w:pPr>
      <w:r w:rsidRPr="00377CEF">
        <w:rPr>
          <w:sz w:val="28"/>
          <w:szCs w:val="28"/>
        </w:rPr>
        <w:t>Tổ chức, cá nhân có nhu cầu trả lại đất gửi văn bản trả lại đất hoặc quyết định giải thể, phá sản hoặc giấy chứng tử hoặc quyết định tuyên bố một người là đã chết và văn bản xác nhận không có người thừa kế tới Cảng vụ hàng không</w:t>
      </w:r>
      <w:r w:rsidRPr="00377CEF">
        <w:rPr>
          <w:sz w:val="28"/>
          <w:szCs w:val="28"/>
          <w:lang w:val="en-US"/>
        </w:rPr>
        <w:t xml:space="preserve"> miền Trung</w:t>
      </w:r>
      <w:r w:rsidRPr="00377CEF">
        <w:rPr>
          <w:sz w:val="28"/>
          <w:szCs w:val="28"/>
        </w:rPr>
        <w:t>.</w:t>
      </w:r>
    </w:p>
    <w:p w:rsidR="006F264D" w:rsidRPr="00377CEF" w:rsidRDefault="001460EF" w:rsidP="001460EF">
      <w:pPr>
        <w:spacing w:before="120" w:line="288" w:lineRule="auto"/>
        <w:ind w:firstLine="720"/>
        <w:rPr>
          <w:b/>
          <w:sz w:val="28"/>
          <w:szCs w:val="28"/>
        </w:rPr>
      </w:pPr>
      <w:r w:rsidRPr="00377CEF">
        <w:rPr>
          <w:b/>
          <w:sz w:val="28"/>
          <w:szCs w:val="28"/>
          <w:lang w:val="en-US"/>
        </w:rPr>
        <w:t>5</w:t>
      </w:r>
      <w:r w:rsidR="006F264D" w:rsidRPr="00377CEF">
        <w:rPr>
          <w:b/>
          <w:sz w:val="28"/>
          <w:szCs w:val="28"/>
          <w:lang w:val="en-US"/>
        </w:rPr>
        <w:t xml:space="preserve">.3. </w:t>
      </w:r>
      <w:r w:rsidR="006F264D" w:rsidRPr="00377CEF">
        <w:rPr>
          <w:b/>
          <w:sz w:val="28"/>
          <w:szCs w:val="28"/>
        </w:rPr>
        <w:t>Thành phần, số lượng hồ sơ:</w:t>
      </w:r>
    </w:p>
    <w:p w:rsidR="006F264D" w:rsidRPr="00377CEF" w:rsidRDefault="006F264D" w:rsidP="001460EF">
      <w:pPr>
        <w:spacing w:before="120" w:line="288" w:lineRule="auto"/>
        <w:ind w:firstLine="720"/>
        <w:rPr>
          <w:sz w:val="28"/>
          <w:szCs w:val="28"/>
        </w:rPr>
      </w:pPr>
      <w:r w:rsidRPr="00377CEF">
        <w:rPr>
          <w:sz w:val="28"/>
          <w:szCs w:val="28"/>
          <w:lang w:val="en-US"/>
        </w:rPr>
        <w:t xml:space="preserve">- </w:t>
      </w:r>
      <w:r w:rsidRPr="00377CEF">
        <w:rPr>
          <w:sz w:val="28"/>
          <w:szCs w:val="28"/>
        </w:rPr>
        <w:t>Văn bản trả lại đất đối với tổ chức, cá nhân.</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Quyết định giải thể, phá sản của cơ quan có thẩm quyền đối với tổ chức.</w:t>
      </w:r>
    </w:p>
    <w:p w:rsidR="006F264D" w:rsidRPr="00377CEF" w:rsidRDefault="006F264D" w:rsidP="001460EF">
      <w:pPr>
        <w:spacing w:before="120" w:line="288" w:lineRule="auto"/>
        <w:ind w:firstLine="720"/>
        <w:jc w:val="both"/>
        <w:rPr>
          <w:sz w:val="28"/>
          <w:szCs w:val="28"/>
        </w:rPr>
      </w:pPr>
      <w:r w:rsidRPr="00377CEF">
        <w:rPr>
          <w:sz w:val="28"/>
          <w:szCs w:val="28"/>
          <w:lang w:val="en-US"/>
        </w:rPr>
        <w:t xml:space="preserve">- </w:t>
      </w:r>
      <w:r w:rsidRPr="00377CEF">
        <w:rPr>
          <w:sz w:val="28"/>
          <w:szCs w:val="28"/>
        </w:rPr>
        <w:t xml:space="preserve">Giấy chứng tử hoặc quyết định tuyên bố một người là đã chết </w:t>
      </w:r>
      <w:proofErr w:type="gramStart"/>
      <w:r w:rsidRPr="00377CEF">
        <w:rPr>
          <w:sz w:val="28"/>
          <w:szCs w:val="28"/>
        </w:rPr>
        <w:t>theo</w:t>
      </w:r>
      <w:proofErr w:type="gramEnd"/>
      <w:r w:rsidRPr="00377CEF">
        <w:rPr>
          <w:sz w:val="28"/>
          <w:szCs w:val="28"/>
        </w:rPr>
        <w:t xml:space="preserve"> quy định của pháp luật và văn bản xác nhận không có người thừa kế của cơ quan có thẩm quyền đối với cá nhân.</w:t>
      </w:r>
    </w:p>
    <w:p w:rsidR="006F264D" w:rsidRPr="00377CEF" w:rsidRDefault="001460EF" w:rsidP="001460EF">
      <w:pPr>
        <w:spacing w:before="120" w:line="288" w:lineRule="auto"/>
        <w:ind w:firstLine="720"/>
        <w:rPr>
          <w:b/>
          <w:sz w:val="28"/>
          <w:szCs w:val="28"/>
        </w:rPr>
      </w:pPr>
      <w:r w:rsidRPr="00377CEF">
        <w:rPr>
          <w:b/>
          <w:sz w:val="28"/>
          <w:szCs w:val="28"/>
          <w:lang w:val="en-US"/>
        </w:rPr>
        <w:lastRenderedPageBreak/>
        <w:t>5</w:t>
      </w:r>
      <w:r w:rsidR="006F264D" w:rsidRPr="00377CEF">
        <w:rPr>
          <w:b/>
          <w:sz w:val="28"/>
          <w:szCs w:val="28"/>
          <w:lang w:val="en-US"/>
        </w:rPr>
        <w:t xml:space="preserve">.4. </w:t>
      </w:r>
      <w:r w:rsidR="006F264D" w:rsidRPr="00377CEF">
        <w:rPr>
          <w:b/>
          <w:sz w:val="28"/>
          <w:szCs w:val="28"/>
        </w:rPr>
        <w:t>Thời hạn giải quyết:</w:t>
      </w:r>
    </w:p>
    <w:p w:rsidR="006F264D" w:rsidRPr="00377CEF" w:rsidRDefault="006F264D" w:rsidP="001460EF">
      <w:pPr>
        <w:spacing w:before="120" w:line="288" w:lineRule="auto"/>
        <w:ind w:firstLine="720"/>
        <w:jc w:val="both"/>
        <w:rPr>
          <w:sz w:val="28"/>
          <w:szCs w:val="28"/>
        </w:rPr>
      </w:pPr>
      <w:r w:rsidRPr="00377CEF">
        <w:rPr>
          <w:sz w:val="28"/>
          <w:szCs w:val="28"/>
        </w:rPr>
        <w:t>Thời hạn thẩm tra và xác minh thực địa; ban hành quyết định thu hồi đất: không quá 05 ngày kể từ ngày nhận được văn bản trả lại đất; quyết định giải thể, phá sản; giấy chứng tử hoặc quyết định tuyên bố một người là đã chết và văn bản xác nhận không có người thừa kế.</w:t>
      </w:r>
    </w:p>
    <w:p w:rsidR="006F264D" w:rsidRPr="00377CEF" w:rsidRDefault="006F264D" w:rsidP="001460EF">
      <w:pPr>
        <w:spacing w:before="120" w:line="288" w:lineRule="auto"/>
        <w:ind w:firstLine="720"/>
        <w:jc w:val="both"/>
        <w:rPr>
          <w:sz w:val="28"/>
          <w:szCs w:val="28"/>
        </w:rPr>
      </w:pPr>
      <w:r w:rsidRPr="00377CEF">
        <w:rPr>
          <w:sz w:val="28"/>
          <w:szCs w:val="28"/>
        </w:rPr>
        <w:t xml:space="preserve">Cảng vụ hàng không </w:t>
      </w:r>
      <w:r w:rsidRPr="00377CEF">
        <w:rPr>
          <w:sz w:val="28"/>
          <w:szCs w:val="28"/>
          <w:lang w:val="en-US"/>
        </w:rPr>
        <w:t xml:space="preserve">miền Trung </w:t>
      </w:r>
      <w:r w:rsidRPr="00377CEF">
        <w:rPr>
          <w:sz w:val="28"/>
          <w:szCs w:val="28"/>
        </w:rPr>
        <w:t>gửi quyết định thu hồi đất, trích lục hoặc trích đo bản đồ địa chính khu đất thu hồi đến Văn phòng đăng ký đất đai để cập nhật, chỉnh lý hồ sơ địa chính, cơ sở dữ liệu đất đai: không quá 05 ngày kể từ ngày có quyết định thu hồi đất.</w:t>
      </w:r>
    </w:p>
    <w:p w:rsidR="006F264D" w:rsidRPr="00377CEF" w:rsidRDefault="001460EF" w:rsidP="001460EF">
      <w:pPr>
        <w:spacing w:before="120" w:line="288" w:lineRule="auto"/>
        <w:ind w:firstLine="720"/>
        <w:rPr>
          <w:sz w:val="28"/>
          <w:szCs w:val="28"/>
        </w:rPr>
      </w:pPr>
      <w:r w:rsidRPr="00377CEF">
        <w:rPr>
          <w:b/>
          <w:sz w:val="28"/>
          <w:szCs w:val="28"/>
          <w:lang w:val="en-US"/>
        </w:rPr>
        <w:t>5</w:t>
      </w:r>
      <w:r w:rsidR="006F264D" w:rsidRPr="00377CEF">
        <w:rPr>
          <w:b/>
          <w:sz w:val="28"/>
          <w:szCs w:val="28"/>
          <w:lang w:val="en-US"/>
        </w:rPr>
        <w:t xml:space="preserve">.5. </w:t>
      </w:r>
      <w:r w:rsidR="006F264D" w:rsidRPr="00377CEF">
        <w:rPr>
          <w:b/>
          <w:sz w:val="28"/>
          <w:szCs w:val="28"/>
        </w:rPr>
        <w:t>Đối tượng thực hiện thủ tục hành chính</w:t>
      </w:r>
      <w:r w:rsidR="006F264D" w:rsidRPr="00377CEF">
        <w:rPr>
          <w:sz w:val="28"/>
          <w:szCs w:val="28"/>
        </w:rPr>
        <w:t>: Tổ chức, cá nhân</w:t>
      </w:r>
    </w:p>
    <w:p w:rsidR="006F264D" w:rsidRPr="00377CEF" w:rsidRDefault="001460EF" w:rsidP="001460EF">
      <w:pPr>
        <w:spacing w:before="120" w:line="288" w:lineRule="auto"/>
        <w:ind w:firstLine="720"/>
        <w:jc w:val="both"/>
        <w:rPr>
          <w:b/>
          <w:sz w:val="28"/>
          <w:szCs w:val="28"/>
        </w:rPr>
      </w:pPr>
      <w:r w:rsidRPr="00377CEF">
        <w:rPr>
          <w:b/>
          <w:sz w:val="28"/>
          <w:szCs w:val="28"/>
          <w:lang w:val="en-US"/>
        </w:rPr>
        <w:t>5</w:t>
      </w:r>
      <w:r w:rsidR="006F264D" w:rsidRPr="00377CEF">
        <w:rPr>
          <w:b/>
          <w:sz w:val="28"/>
          <w:szCs w:val="28"/>
          <w:lang w:val="en-US"/>
        </w:rPr>
        <w:t xml:space="preserve">.6. </w:t>
      </w:r>
      <w:r w:rsidR="006F264D" w:rsidRPr="00377CEF">
        <w:rPr>
          <w:b/>
          <w:sz w:val="28"/>
          <w:szCs w:val="28"/>
        </w:rPr>
        <w:t>Cơ quan thực hiện thủ tục hành chính:</w:t>
      </w:r>
      <w:r w:rsidRPr="00377CEF">
        <w:rPr>
          <w:b/>
          <w:sz w:val="28"/>
          <w:szCs w:val="28"/>
          <w:lang w:val="en-US"/>
        </w:rPr>
        <w:t xml:space="preserve"> </w:t>
      </w:r>
      <w:r w:rsidR="006F264D" w:rsidRPr="00377CEF">
        <w:rPr>
          <w:sz w:val="28"/>
          <w:szCs w:val="28"/>
        </w:rPr>
        <w:t>Cơ quan trực tiếp giải quyết TTHC: Cảng vụ hàng không</w:t>
      </w:r>
      <w:r w:rsidR="006F264D" w:rsidRPr="00377CEF">
        <w:rPr>
          <w:sz w:val="28"/>
          <w:szCs w:val="28"/>
          <w:lang w:val="en-US"/>
        </w:rPr>
        <w:t xml:space="preserve"> miền Trung</w:t>
      </w:r>
      <w:r w:rsidR="006F264D" w:rsidRPr="00377CEF">
        <w:rPr>
          <w:sz w:val="28"/>
          <w:szCs w:val="28"/>
        </w:rPr>
        <w:t>.</w:t>
      </w:r>
    </w:p>
    <w:p w:rsidR="006F264D" w:rsidRPr="00377CEF" w:rsidRDefault="001460EF" w:rsidP="001460EF">
      <w:pPr>
        <w:spacing w:before="120" w:line="288" w:lineRule="auto"/>
        <w:ind w:firstLine="720"/>
        <w:rPr>
          <w:b/>
          <w:sz w:val="28"/>
          <w:szCs w:val="28"/>
        </w:rPr>
      </w:pPr>
      <w:r w:rsidRPr="00377CEF">
        <w:rPr>
          <w:b/>
          <w:sz w:val="28"/>
          <w:szCs w:val="28"/>
          <w:lang w:val="en-US"/>
        </w:rPr>
        <w:t>5</w:t>
      </w:r>
      <w:r w:rsidR="006F264D" w:rsidRPr="00377CEF">
        <w:rPr>
          <w:b/>
          <w:sz w:val="28"/>
          <w:szCs w:val="28"/>
          <w:lang w:val="en-US"/>
        </w:rPr>
        <w:t xml:space="preserve">.7. </w:t>
      </w:r>
      <w:r w:rsidR="006F264D" w:rsidRPr="00377CEF">
        <w:rPr>
          <w:b/>
          <w:sz w:val="28"/>
          <w:szCs w:val="28"/>
        </w:rPr>
        <w:t>Kết quả thực hiện thủ tục hành chính:</w:t>
      </w:r>
    </w:p>
    <w:p w:rsidR="006F264D" w:rsidRPr="00377CEF" w:rsidRDefault="006F264D" w:rsidP="001460EF">
      <w:pPr>
        <w:spacing w:before="120" w:line="288" w:lineRule="auto"/>
        <w:ind w:firstLine="720"/>
        <w:jc w:val="both"/>
        <w:rPr>
          <w:sz w:val="28"/>
          <w:szCs w:val="28"/>
        </w:rPr>
      </w:pPr>
      <w:r w:rsidRPr="00377CEF">
        <w:rPr>
          <w:sz w:val="28"/>
          <w:szCs w:val="28"/>
        </w:rPr>
        <w:t>Quyết định thu hồi đất theo Mẫu số 08 kèm theo Nghị định số 148/2020/NĐ-CP ngày 18 tháng 12 năm 2020 sửa đổi, bổ sung một số nghị định quy định chi tiết thi hành Luật Đất đai.</w:t>
      </w:r>
    </w:p>
    <w:p w:rsidR="006F264D" w:rsidRPr="00377CEF" w:rsidRDefault="001460EF" w:rsidP="001460EF">
      <w:pPr>
        <w:spacing w:before="120" w:line="288" w:lineRule="auto"/>
        <w:ind w:firstLine="720"/>
        <w:rPr>
          <w:sz w:val="28"/>
          <w:szCs w:val="28"/>
        </w:rPr>
      </w:pPr>
      <w:r w:rsidRPr="00377CEF">
        <w:rPr>
          <w:b/>
          <w:sz w:val="28"/>
          <w:szCs w:val="28"/>
          <w:lang w:val="en-US"/>
        </w:rPr>
        <w:t>5</w:t>
      </w:r>
      <w:r w:rsidR="006F264D" w:rsidRPr="00377CEF">
        <w:rPr>
          <w:b/>
          <w:sz w:val="28"/>
          <w:szCs w:val="28"/>
          <w:lang w:val="en-US"/>
        </w:rPr>
        <w:t xml:space="preserve">.8. </w:t>
      </w:r>
      <w:r w:rsidR="006F264D" w:rsidRPr="00377CEF">
        <w:rPr>
          <w:b/>
          <w:sz w:val="28"/>
          <w:szCs w:val="28"/>
        </w:rPr>
        <w:t>Lệ phí</w:t>
      </w:r>
      <w:r w:rsidR="006F264D" w:rsidRPr="00377CEF">
        <w:rPr>
          <w:sz w:val="28"/>
          <w:szCs w:val="28"/>
        </w:rPr>
        <w:t xml:space="preserve"> (nếu có): Không quy định.</w:t>
      </w:r>
    </w:p>
    <w:p w:rsidR="006F264D" w:rsidRPr="00377CEF" w:rsidRDefault="001460EF" w:rsidP="001460EF">
      <w:pPr>
        <w:spacing w:before="120" w:line="288" w:lineRule="auto"/>
        <w:ind w:firstLine="720"/>
        <w:rPr>
          <w:sz w:val="28"/>
          <w:szCs w:val="28"/>
        </w:rPr>
      </w:pPr>
      <w:r w:rsidRPr="00377CEF">
        <w:rPr>
          <w:b/>
          <w:sz w:val="28"/>
          <w:szCs w:val="28"/>
          <w:lang w:val="en-US"/>
        </w:rPr>
        <w:t>5</w:t>
      </w:r>
      <w:r w:rsidR="006F264D" w:rsidRPr="00377CEF">
        <w:rPr>
          <w:b/>
          <w:sz w:val="28"/>
          <w:szCs w:val="28"/>
          <w:lang w:val="en-US"/>
        </w:rPr>
        <w:t xml:space="preserve">.9. </w:t>
      </w:r>
      <w:r w:rsidR="006F264D" w:rsidRPr="00377CEF">
        <w:rPr>
          <w:b/>
          <w:sz w:val="28"/>
          <w:szCs w:val="28"/>
        </w:rPr>
        <w:t xml:space="preserve">Tên mẫu </w:t>
      </w:r>
      <w:proofErr w:type="gramStart"/>
      <w:r w:rsidR="006F264D" w:rsidRPr="00377CEF">
        <w:rPr>
          <w:b/>
          <w:sz w:val="28"/>
          <w:szCs w:val="28"/>
        </w:rPr>
        <w:t>đơn,</w:t>
      </w:r>
      <w:proofErr w:type="gramEnd"/>
      <w:r w:rsidR="006F264D" w:rsidRPr="00377CEF">
        <w:rPr>
          <w:b/>
          <w:sz w:val="28"/>
          <w:szCs w:val="28"/>
        </w:rPr>
        <w:t xml:space="preserve"> mẫu tờ khai</w:t>
      </w:r>
      <w:r w:rsidR="006F264D" w:rsidRPr="00377CEF">
        <w:rPr>
          <w:sz w:val="28"/>
          <w:szCs w:val="28"/>
        </w:rPr>
        <w:t>: không quy định:</w:t>
      </w:r>
    </w:p>
    <w:p w:rsidR="006F264D" w:rsidRPr="00377CEF" w:rsidRDefault="001460EF" w:rsidP="001460EF">
      <w:pPr>
        <w:spacing w:before="120" w:line="288" w:lineRule="auto"/>
        <w:ind w:firstLine="720"/>
        <w:rPr>
          <w:sz w:val="28"/>
          <w:szCs w:val="28"/>
        </w:rPr>
      </w:pPr>
      <w:r w:rsidRPr="00377CEF">
        <w:rPr>
          <w:b/>
          <w:sz w:val="28"/>
          <w:szCs w:val="28"/>
          <w:lang w:val="en-US"/>
        </w:rPr>
        <w:t>5</w:t>
      </w:r>
      <w:r w:rsidR="006F264D" w:rsidRPr="00377CEF">
        <w:rPr>
          <w:b/>
          <w:sz w:val="28"/>
          <w:szCs w:val="28"/>
          <w:lang w:val="en-US"/>
        </w:rPr>
        <w:t xml:space="preserve">.10. </w:t>
      </w:r>
      <w:r w:rsidR="006F264D" w:rsidRPr="00377CEF">
        <w:rPr>
          <w:b/>
          <w:sz w:val="28"/>
          <w:szCs w:val="28"/>
        </w:rPr>
        <w:t>Yêu cầu, điều kiện thực hiện thủ tục hành chính</w:t>
      </w:r>
      <w:r w:rsidR="006F264D" w:rsidRPr="00377CEF">
        <w:rPr>
          <w:sz w:val="28"/>
          <w:szCs w:val="28"/>
        </w:rPr>
        <w:t xml:space="preserve"> (nếu có):</w:t>
      </w:r>
    </w:p>
    <w:p w:rsidR="006F264D" w:rsidRPr="00377CEF" w:rsidRDefault="006F264D" w:rsidP="006F264D">
      <w:pPr>
        <w:spacing w:before="120" w:line="288" w:lineRule="auto"/>
        <w:rPr>
          <w:sz w:val="28"/>
          <w:szCs w:val="28"/>
        </w:rPr>
      </w:pPr>
      <w:r w:rsidRPr="00377CEF">
        <w:rPr>
          <w:sz w:val="28"/>
          <w:szCs w:val="28"/>
        </w:rPr>
        <w:t>Không quy định.</w:t>
      </w:r>
    </w:p>
    <w:p w:rsidR="006F264D" w:rsidRPr="00377CEF" w:rsidRDefault="001460EF" w:rsidP="001460EF">
      <w:pPr>
        <w:spacing w:before="120" w:line="288" w:lineRule="auto"/>
        <w:ind w:firstLine="720"/>
        <w:rPr>
          <w:b/>
          <w:sz w:val="28"/>
          <w:szCs w:val="28"/>
        </w:rPr>
      </w:pPr>
      <w:r w:rsidRPr="00377CEF">
        <w:rPr>
          <w:b/>
          <w:sz w:val="28"/>
          <w:szCs w:val="28"/>
          <w:lang w:val="en-US"/>
        </w:rPr>
        <w:t>5</w:t>
      </w:r>
      <w:r w:rsidR="006F264D" w:rsidRPr="00377CEF">
        <w:rPr>
          <w:b/>
          <w:sz w:val="28"/>
          <w:szCs w:val="28"/>
          <w:lang w:val="en-US"/>
        </w:rPr>
        <w:t xml:space="preserve">.11. </w:t>
      </w:r>
      <w:r w:rsidR="006F264D" w:rsidRPr="00377CEF">
        <w:rPr>
          <w:b/>
          <w:sz w:val="28"/>
          <w:szCs w:val="28"/>
        </w:rPr>
        <w:t>Căn cứ pháp lý của thủ tục hành chính:</w:t>
      </w:r>
    </w:p>
    <w:p w:rsidR="006F264D" w:rsidRPr="00377CEF" w:rsidRDefault="006F264D" w:rsidP="001460EF">
      <w:pPr>
        <w:spacing w:before="120" w:line="288" w:lineRule="auto"/>
        <w:ind w:firstLine="720"/>
        <w:rPr>
          <w:sz w:val="28"/>
          <w:szCs w:val="28"/>
        </w:rPr>
      </w:pPr>
      <w:r w:rsidRPr="00377CEF">
        <w:rPr>
          <w:sz w:val="28"/>
          <w:szCs w:val="28"/>
        </w:rPr>
        <w:t>Luật Đất đai năm 2013;</w:t>
      </w:r>
    </w:p>
    <w:p w:rsidR="006F264D" w:rsidRPr="00377CEF" w:rsidRDefault="006F264D" w:rsidP="001460EF">
      <w:pPr>
        <w:spacing w:before="120" w:line="288" w:lineRule="auto"/>
        <w:ind w:firstLine="720"/>
        <w:rPr>
          <w:sz w:val="28"/>
          <w:szCs w:val="28"/>
        </w:rPr>
      </w:pPr>
      <w:r w:rsidRPr="00377CEF">
        <w:rPr>
          <w:sz w:val="28"/>
          <w:szCs w:val="28"/>
        </w:rPr>
        <w:t>Nghị định số 148/2020/NĐ-CP ngày 18 tháng 12 năm 2020 sửa đổi, bổ sung một số nghị định quy định chi tiết thi hành Luật Đất đai.</w:t>
      </w:r>
    </w:p>
    <w:p w:rsidR="006F264D" w:rsidRPr="00377CEF" w:rsidRDefault="006F264D">
      <w:pPr>
        <w:rPr>
          <w:b/>
          <w:sz w:val="28"/>
          <w:szCs w:val="28"/>
        </w:rPr>
      </w:pPr>
      <w:r w:rsidRPr="00377CEF">
        <w:rPr>
          <w:b/>
          <w:sz w:val="28"/>
          <w:szCs w:val="28"/>
        </w:rPr>
        <w:br w:type="page"/>
      </w:r>
    </w:p>
    <w:p w:rsidR="00E45083" w:rsidRPr="00377CEF" w:rsidRDefault="001460EF" w:rsidP="001460EF">
      <w:pPr>
        <w:spacing w:before="120" w:line="288" w:lineRule="auto"/>
        <w:ind w:firstLine="720"/>
        <w:jc w:val="both"/>
        <w:rPr>
          <w:b/>
          <w:sz w:val="28"/>
          <w:szCs w:val="28"/>
          <w:lang w:val="en-US"/>
        </w:rPr>
      </w:pPr>
      <w:r w:rsidRPr="00377CEF">
        <w:rPr>
          <w:b/>
          <w:sz w:val="28"/>
          <w:szCs w:val="28"/>
          <w:lang w:val="en-US"/>
        </w:rPr>
        <w:lastRenderedPageBreak/>
        <w:t>6</w:t>
      </w:r>
      <w:r w:rsidR="008B553C" w:rsidRPr="00377CEF">
        <w:rPr>
          <w:b/>
          <w:sz w:val="28"/>
          <w:szCs w:val="28"/>
        </w:rPr>
        <w:t xml:space="preserve">. Thủ tục </w:t>
      </w:r>
      <w:proofErr w:type="gramStart"/>
      <w:r w:rsidR="008B553C" w:rsidRPr="00377CEF">
        <w:rPr>
          <w:b/>
          <w:sz w:val="28"/>
          <w:szCs w:val="28"/>
        </w:rPr>
        <w:t>thu</w:t>
      </w:r>
      <w:proofErr w:type="gramEnd"/>
      <w:r w:rsidR="008B553C" w:rsidRPr="00377CEF">
        <w:rPr>
          <w:b/>
          <w:sz w:val="28"/>
          <w:szCs w:val="28"/>
        </w:rPr>
        <w:t xml:space="preserve"> hồi đất do vi phạm pháp luật tại cảng hàng không, sân bay dân dụng</w:t>
      </w:r>
    </w:p>
    <w:p w:rsidR="00332C03" w:rsidRPr="00377CEF" w:rsidRDefault="00332C03" w:rsidP="001460EF">
      <w:pPr>
        <w:spacing w:before="120" w:line="288" w:lineRule="auto"/>
        <w:ind w:firstLine="720"/>
        <w:rPr>
          <w:b/>
          <w:sz w:val="28"/>
          <w:szCs w:val="28"/>
          <w:lang w:val="en-US"/>
        </w:rPr>
      </w:pPr>
      <w:r w:rsidRPr="00377CEF">
        <w:rPr>
          <w:b/>
          <w:sz w:val="28"/>
          <w:szCs w:val="28"/>
          <w:lang w:val="en-US"/>
        </w:rPr>
        <w:t>Mã TTHC: 1.010201</w:t>
      </w:r>
    </w:p>
    <w:p w:rsidR="00332C03" w:rsidRPr="00377CEF" w:rsidRDefault="00CB0967" w:rsidP="001460EF">
      <w:pPr>
        <w:spacing w:before="120" w:line="288" w:lineRule="auto"/>
        <w:ind w:firstLine="720"/>
        <w:jc w:val="both"/>
        <w:rPr>
          <w:b/>
          <w:sz w:val="28"/>
          <w:szCs w:val="28"/>
          <w:lang w:val="en-US"/>
        </w:rPr>
      </w:pPr>
      <w:r w:rsidRPr="00377CEF">
        <w:rPr>
          <w:b/>
          <w:sz w:val="28"/>
          <w:szCs w:val="28"/>
          <w:lang w:val="en-US"/>
        </w:rPr>
        <w:t>Q</w:t>
      </w:r>
      <w:r w:rsidR="00332C03" w:rsidRPr="00377CEF">
        <w:rPr>
          <w:b/>
          <w:sz w:val="28"/>
          <w:szCs w:val="28"/>
          <w:lang w:val="en-US"/>
        </w:rPr>
        <w:t xml:space="preserve">uyết định ban hành: </w:t>
      </w:r>
      <w:r w:rsidRPr="00377CEF">
        <w:rPr>
          <w:b/>
          <w:sz w:val="28"/>
          <w:szCs w:val="28"/>
          <w:lang w:val="en-US"/>
        </w:rPr>
        <w:t xml:space="preserve"> Số </w:t>
      </w:r>
      <w:r w:rsidR="00332C03" w:rsidRPr="00377CEF">
        <w:rPr>
          <w:b/>
          <w:sz w:val="28"/>
          <w:szCs w:val="28"/>
          <w:lang w:val="en-US"/>
        </w:rPr>
        <w:t>1686/QĐ-BTNMT</w:t>
      </w:r>
      <w:r w:rsidR="002055D2" w:rsidRPr="00377CEF">
        <w:rPr>
          <w:b/>
          <w:sz w:val="28"/>
          <w:szCs w:val="28"/>
          <w:lang w:val="en-US"/>
        </w:rPr>
        <w:t xml:space="preserve"> ngày 30/8/2021</w:t>
      </w:r>
      <w:r w:rsidRPr="00377CEF">
        <w:rPr>
          <w:b/>
          <w:sz w:val="28"/>
          <w:szCs w:val="28"/>
          <w:lang w:val="en-US"/>
        </w:rPr>
        <w:t xml:space="preserve"> của Bộ Tài nguyên và Môi trường</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.1. </w:t>
      </w:r>
      <w:r w:rsidR="008B553C" w:rsidRPr="00377CEF">
        <w:rPr>
          <w:b/>
          <w:sz w:val="28"/>
          <w:szCs w:val="28"/>
        </w:rPr>
        <w:t>Trình tự thực hiện:</w:t>
      </w:r>
    </w:p>
    <w:p w:rsidR="00E45083" w:rsidRPr="00377CEF" w:rsidRDefault="008B553C" w:rsidP="001460EF">
      <w:pPr>
        <w:spacing w:before="120" w:line="288" w:lineRule="auto"/>
        <w:ind w:firstLine="720"/>
        <w:jc w:val="both"/>
        <w:rPr>
          <w:sz w:val="28"/>
          <w:szCs w:val="28"/>
        </w:rPr>
      </w:pPr>
      <w:r w:rsidRPr="00377CEF">
        <w:rPr>
          <w:sz w:val="28"/>
          <w:szCs w:val="28"/>
        </w:rPr>
        <w:t>- Người có thẩm quyền xử phạt lập biên bản về vi phạm hành chính đối với trường hợp vi phạm pháp luật mà phải thu hồi đất khi hết thời hiệu xử phạt vi phạm hành chính.</w:t>
      </w:r>
    </w:p>
    <w:p w:rsidR="00E45083" w:rsidRPr="00377CEF" w:rsidRDefault="0078655C" w:rsidP="001460EF">
      <w:pPr>
        <w:spacing w:before="120" w:line="288" w:lineRule="auto"/>
        <w:ind w:firstLine="720"/>
        <w:jc w:val="both"/>
        <w:rPr>
          <w:sz w:val="28"/>
          <w:szCs w:val="28"/>
        </w:rPr>
      </w:pPr>
      <w:r w:rsidRPr="00377CEF">
        <w:rPr>
          <w:sz w:val="28"/>
          <w:szCs w:val="28"/>
          <w:lang w:val="en-US"/>
        </w:rPr>
        <w:t xml:space="preserve">- </w:t>
      </w:r>
      <w:r w:rsidR="008B553C" w:rsidRPr="00377CEF">
        <w:rPr>
          <w:sz w:val="28"/>
          <w:szCs w:val="28"/>
        </w:rPr>
        <w:t xml:space="preserve">Cơ quan có thẩm quyền thanh tra, kiểm tra lập biên bản xác định hành </w:t>
      </w:r>
      <w:proofErr w:type="gramStart"/>
      <w:r w:rsidR="008B553C" w:rsidRPr="00377CEF">
        <w:rPr>
          <w:sz w:val="28"/>
          <w:szCs w:val="28"/>
        </w:rPr>
        <w:t>vi</w:t>
      </w:r>
      <w:proofErr w:type="gramEnd"/>
      <w:r w:rsidR="008B553C" w:rsidRPr="00377CEF">
        <w:rPr>
          <w:sz w:val="28"/>
          <w:szCs w:val="28"/>
        </w:rPr>
        <w:t xml:space="preserve"> vi phạm đối với trường hợp vi phạm pháp luật về đất đai không thuộc trường hợp bị xử phạt vi phạm hành chính.</w:t>
      </w:r>
    </w:p>
    <w:p w:rsidR="00E45083" w:rsidRPr="00377CEF" w:rsidRDefault="0078655C" w:rsidP="001460EF">
      <w:pPr>
        <w:spacing w:before="120" w:line="288" w:lineRule="auto"/>
        <w:ind w:firstLine="720"/>
        <w:jc w:val="both"/>
        <w:rPr>
          <w:sz w:val="28"/>
          <w:szCs w:val="28"/>
        </w:rPr>
      </w:pPr>
      <w:r w:rsidRPr="00377CEF">
        <w:rPr>
          <w:sz w:val="28"/>
          <w:szCs w:val="28"/>
          <w:lang w:val="en-US"/>
        </w:rPr>
        <w:t xml:space="preserve">- </w:t>
      </w:r>
      <w:r w:rsidR="008B553C" w:rsidRPr="00377CEF">
        <w:rPr>
          <w:sz w:val="28"/>
          <w:szCs w:val="28"/>
        </w:rPr>
        <w:t xml:space="preserve">Cơ quan có thẩm quyền thanh tra, kiểm tra gửi biên bản hành </w:t>
      </w:r>
      <w:proofErr w:type="gramStart"/>
      <w:r w:rsidR="008B553C" w:rsidRPr="00377CEF">
        <w:rPr>
          <w:sz w:val="28"/>
          <w:szCs w:val="28"/>
        </w:rPr>
        <w:t>vi</w:t>
      </w:r>
      <w:proofErr w:type="gramEnd"/>
      <w:r w:rsidR="008B553C" w:rsidRPr="00377CEF">
        <w:rPr>
          <w:sz w:val="28"/>
          <w:szCs w:val="28"/>
        </w:rPr>
        <w:t xml:space="preserve"> vi phạm đến Cảng vụ hàng không</w:t>
      </w:r>
      <w:r w:rsidR="00B34850" w:rsidRPr="00377CEF">
        <w:rPr>
          <w:sz w:val="28"/>
          <w:szCs w:val="28"/>
          <w:lang w:val="en-US"/>
        </w:rPr>
        <w:t xml:space="preserve"> </w:t>
      </w:r>
      <w:r w:rsidR="004B424A" w:rsidRPr="00377CEF">
        <w:rPr>
          <w:sz w:val="28"/>
          <w:szCs w:val="28"/>
          <w:lang w:val="en-US"/>
        </w:rPr>
        <w:t>miền Trung</w:t>
      </w:r>
      <w:r w:rsidR="008B553C" w:rsidRPr="00377CEF">
        <w:rPr>
          <w:sz w:val="28"/>
          <w:szCs w:val="28"/>
        </w:rPr>
        <w:t>.</w:t>
      </w:r>
    </w:p>
    <w:p w:rsidR="00E45083" w:rsidRPr="00377CEF" w:rsidRDefault="0078655C" w:rsidP="001460EF">
      <w:pPr>
        <w:spacing w:before="120" w:line="288" w:lineRule="auto"/>
        <w:ind w:firstLine="720"/>
        <w:jc w:val="both"/>
        <w:rPr>
          <w:sz w:val="28"/>
          <w:szCs w:val="28"/>
        </w:rPr>
      </w:pPr>
      <w:r w:rsidRPr="00377CEF">
        <w:rPr>
          <w:sz w:val="28"/>
          <w:szCs w:val="28"/>
          <w:lang w:val="en-US"/>
        </w:rPr>
        <w:t xml:space="preserve">- </w:t>
      </w:r>
      <w:r w:rsidR="008B553C" w:rsidRPr="00377CEF">
        <w:rPr>
          <w:sz w:val="28"/>
          <w:szCs w:val="28"/>
        </w:rPr>
        <w:t xml:space="preserve">Cảng vụ hàng không </w:t>
      </w:r>
      <w:r w:rsidR="004B424A" w:rsidRPr="00377CEF">
        <w:rPr>
          <w:sz w:val="28"/>
          <w:szCs w:val="28"/>
          <w:lang w:val="en-US"/>
        </w:rPr>
        <w:t>miền Trung</w:t>
      </w:r>
      <w:r w:rsidR="00B34850" w:rsidRPr="00377CEF">
        <w:rPr>
          <w:sz w:val="28"/>
          <w:szCs w:val="28"/>
        </w:rPr>
        <w:t xml:space="preserve"> </w:t>
      </w:r>
      <w:r w:rsidR="008B553C" w:rsidRPr="00377CEF">
        <w:rPr>
          <w:sz w:val="28"/>
          <w:szCs w:val="28"/>
        </w:rPr>
        <w:t xml:space="preserve">có trách nhiệm thẩm tra, xác minh thực địa và ban hành quyết định </w:t>
      </w:r>
      <w:proofErr w:type="gramStart"/>
      <w:r w:rsidR="008B553C" w:rsidRPr="00377CEF">
        <w:rPr>
          <w:sz w:val="28"/>
          <w:szCs w:val="28"/>
        </w:rPr>
        <w:t>thu</w:t>
      </w:r>
      <w:proofErr w:type="gramEnd"/>
      <w:r w:rsidR="008B553C" w:rsidRPr="00377CEF">
        <w:rPr>
          <w:sz w:val="28"/>
          <w:szCs w:val="28"/>
        </w:rPr>
        <w:t xml:space="preserve"> hồi đất.</w:t>
      </w:r>
    </w:p>
    <w:p w:rsidR="00E45083" w:rsidRPr="00377CEF" w:rsidRDefault="0078655C" w:rsidP="001460EF">
      <w:pPr>
        <w:spacing w:before="120" w:line="288" w:lineRule="auto"/>
        <w:ind w:firstLine="720"/>
        <w:jc w:val="both"/>
        <w:rPr>
          <w:sz w:val="28"/>
          <w:szCs w:val="28"/>
        </w:rPr>
      </w:pPr>
      <w:r w:rsidRPr="00377CEF">
        <w:rPr>
          <w:sz w:val="28"/>
          <w:szCs w:val="28"/>
          <w:lang w:val="en-US"/>
        </w:rPr>
        <w:t xml:space="preserve">- </w:t>
      </w:r>
      <w:r w:rsidR="008B553C" w:rsidRPr="00377CEF">
        <w:rPr>
          <w:sz w:val="28"/>
          <w:szCs w:val="28"/>
        </w:rPr>
        <w:t xml:space="preserve">Cảng vụ hàng không </w:t>
      </w:r>
      <w:r w:rsidR="004B424A" w:rsidRPr="00377CEF">
        <w:rPr>
          <w:sz w:val="28"/>
          <w:szCs w:val="28"/>
          <w:lang w:val="en-US"/>
        </w:rPr>
        <w:t>miền Trung</w:t>
      </w:r>
      <w:r w:rsidR="00B34850" w:rsidRPr="00377CEF">
        <w:rPr>
          <w:sz w:val="28"/>
          <w:szCs w:val="28"/>
        </w:rPr>
        <w:t xml:space="preserve"> </w:t>
      </w:r>
      <w:r w:rsidR="008B553C" w:rsidRPr="00377CEF">
        <w:rPr>
          <w:sz w:val="28"/>
          <w:szCs w:val="28"/>
        </w:rPr>
        <w:t>gửi quyết định thu hồi đất, trích lục bản đồ địa chính hoặc trích đo địa chính khu đất thu hồi đến Văn phòng đăng ký đất đai để cập nhật, chỉnh lý hồ sơ địa chính, cơ sở dữ liệu đất đai.</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.2. </w:t>
      </w:r>
      <w:r w:rsidR="008B553C" w:rsidRPr="00377CEF">
        <w:rPr>
          <w:b/>
          <w:sz w:val="28"/>
          <w:szCs w:val="28"/>
        </w:rPr>
        <w:t>Cách thức thực hiện:</w:t>
      </w:r>
    </w:p>
    <w:p w:rsidR="00E45083" w:rsidRPr="00377CEF" w:rsidRDefault="008B553C" w:rsidP="001460EF">
      <w:pPr>
        <w:spacing w:before="120" w:line="288" w:lineRule="auto"/>
        <w:ind w:firstLine="720"/>
        <w:rPr>
          <w:sz w:val="28"/>
          <w:szCs w:val="28"/>
        </w:rPr>
      </w:pPr>
      <w:r w:rsidRPr="00377CEF">
        <w:rPr>
          <w:sz w:val="28"/>
          <w:szCs w:val="28"/>
        </w:rPr>
        <w:t>Cơ quan có thẩm quyền thanh tra, kiểm tra gửi biên bản hành vi vi phạm đến Cảng vụ hàng không</w:t>
      </w:r>
      <w:r w:rsidR="00B34850" w:rsidRPr="00377CEF">
        <w:rPr>
          <w:sz w:val="28"/>
          <w:szCs w:val="28"/>
          <w:lang w:val="en-US"/>
        </w:rPr>
        <w:t xml:space="preserve"> </w:t>
      </w:r>
      <w:r w:rsidR="004B424A" w:rsidRPr="00377CEF">
        <w:rPr>
          <w:sz w:val="28"/>
          <w:szCs w:val="28"/>
          <w:lang w:val="en-US"/>
        </w:rPr>
        <w:t>miền Trung</w:t>
      </w:r>
      <w:r w:rsidRPr="00377CEF">
        <w:rPr>
          <w:sz w:val="28"/>
          <w:szCs w:val="28"/>
        </w:rPr>
        <w:t>.</w:t>
      </w:r>
    </w:p>
    <w:p w:rsidR="00E45083" w:rsidRPr="00377CEF" w:rsidRDefault="008B553C" w:rsidP="001460EF">
      <w:pPr>
        <w:spacing w:before="120" w:line="288" w:lineRule="auto"/>
        <w:ind w:firstLine="720"/>
        <w:jc w:val="both"/>
        <w:rPr>
          <w:sz w:val="28"/>
          <w:szCs w:val="28"/>
        </w:rPr>
      </w:pPr>
      <w:r w:rsidRPr="00377CEF">
        <w:rPr>
          <w:sz w:val="28"/>
          <w:szCs w:val="28"/>
        </w:rPr>
        <w:t xml:space="preserve">Cảng vụ hàng không </w:t>
      </w:r>
      <w:r w:rsidR="004B424A" w:rsidRPr="00377CEF">
        <w:rPr>
          <w:sz w:val="28"/>
          <w:szCs w:val="28"/>
          <w:lang w:val="en-US"/>
        </w:rPr>
        <w:t>miền Trung</w:t>
      </w:r>
      <w:r w:rsidR="00B34850" w:rsidRPr="00377CEF">
        <w:rPr>
          <w:sz w:val="28"/>
          <w:szCs w:val="28"/>
        </w:rPr>
        <w:t xml:space="preserve"> </w:t>
      </w:r>
      <w:r w:rsidRPr="00377CEF">
        <w:rPr>
          <w:sz w:val="28"/>
          <w:szCs w:val="28"/>
        </w:rPr>
        <w:t>thẩm tra, xác minh thực địa và ban hành quyết định thu hồi đất.</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.3. </w:t>
      </w:r>
      <w:r w:rsidR="008B553C" w:rsidRPr="00377CEF">
        <w:rPr>
          <w:b/>
          <w:sz w:val="28"/>
          <w:szCs w:val="28"/>
        </w:rPr>
        <w:t>Thành phần, số lượng hồ sơ:</w:t>
      </w:r>
    </w:p>
    <w:p w:rsidR="00E45083" w:rsidRPr="00377CEF" w:rsidRDefault="008B553C" w:rsidP="0078655C">
      <w:pPr>
        <w:spacing w:before="120" w:line="288" w:lineRule="auto"/>
        <w:rPr>
          <w:sz w:val="28"/>
          <w:szCs w:val="28"/>
        </w:rPr>
      </w:pPr>
      <w:r w:rsidRPr="00377CEF">
        <w:rPr>
          <w:sz w:val="28"/>
          <w:szCs w:val="28"/>
        </w:rPr>
        <w:t>Biên bản hành vi vi phạm</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.4. </w:t>
      </w:r>
      <w:r w:rsidR="008B553C" w:rsidRPr="00377CEF">
        <w:rPr>
          <w:b/>
          <w:sz w:val="28"/>
          <w:szCs w:val="28"/>
        </w:rPr>
        <w:t>Thời hạn giải quyết:</w:t>
      </w:r>
    </w:p>
    <w:p w:rsidR="00E45083" w:rsidRPr="00377CEF" w:rsidRDefault="008B553C" w:rsidP="001460EF">
      <w:pPr>
        <w:spacing w:before="120" w:line="288" w:lineRule="auto"/>
        <w:ind w:firstLine="720"/>
        <w:rPr>
          <w:sz w:val="28"/>
          <w:szCs w:val="28"/>
        </w:rPr>
      </w:pPr>
      <w:r w:rsidRPr="00377CEF">
        <w:rPr>
          <w:sz w:val="28"/>
          <w:szCs w:val="28"/>
        </w:rPr>
        <w:t>Thời hạn gửi biên bản hành vi vi phạm: không quá 07 ngày kể từ ngày lập biên bản hành vi vi phạm.</w:t>
      </w:r>
    </w:p>
    <w:p w:rsidR="00E45083" w:rsidRPr="00377CEF" w:rsidRDefault="008B553C" w:rsidP="001460EF">
      <w:pPr>
        <w:spacing w:before="120" w:line="288" w:lineRule="auto"/>
        <w:ind w:firstLine="720"/>
        <w:jc w:val="both"/>
        <w:rPr>
          <w:sz w:val="28"/>
          <w:szCs w:val="28"/>
        </w:rPr>
      </w:pPr>
      <w:r w:rsidRPr="00377CEF">
        <w:rPr>
          <w:sz w:val="28"/>
          <w:szCs w:val="28"/>
        </w:rPr>
        <w:t>Thời hạn thẩm tra và xác minh thực địa; ban hành quyết định thu hồi đất: không quá 05 ngày.</w:t>
      </w:r>
    </w:p>
    <w:p w:rsidR="00E45083" w:rsidRPr="00377CEF" w:rsidRDefault="008B553C" w:rsidP="001460EF">
      <w:pPr>
        <w:spacing w:before="120" w:line="288" w:lineRule="auto"/>
        <w:ind w:firstLine="720"/>
        <w:jc w:val="both"/>
        <w:rPr>
          <w:sz w:val="28"/>
          <w:szCs w:val="28"/>
        </w:rPr>
      </w:pPr>
      <w:r w:rsidRPr="00377CEF">
        <w:rPr>
          <w:sz w:val="28"/>
          <w:szCs w:val="28"/>
        </w:rPr>
        <w:t xml:space="preserve">Cảng vụ hàng không </w:t>
      </w:r>
      <w:r w:rsidR="004B424A" w:rsidRPr="00377CEF">
        <w:rPr>
          <w:sz w:val="28"/>
          <w:szCs w:val="28"/>
          <w:lang w:val="en-US"/>
        </w:rPr>
        <w:t>miền Trung</w:t>
      </w:r>
      <w:r w:rsidR="00B34850" w:rsidRPr="00377CEF">
        <w:rPr>
          <w:sz w:val="28"/>
          <w:szCs w:val="28"/>
        </w:rPr>
        <w:t xml:space="preserve"> </w:t>
      </w:r>
      <w:r w:rsidRPr="00377CEF">
        <w:rPr>
          <w:sz w:val="28"/>
          <w:szCs w:val="28"/>
        </w:rPr>
        <w:t xml:space="preserve">gửi quyết định thu hồi đất, trích lục bản đồ </w:t>
      </w:r>
      <w:r w:rsidRPr="00377CEF">
        <w:rPr>
          <w:sz w:val="28"/>
          <w:szCs w:val="28"/>
        </w:rPr>
        <w:lastRenderedPageBreak/>
        <w:t>địa chính hoặc trích đo địa chính khu đất thu hồi đến Văn phòng đăng ký đất đai để cập nhật, chỉnh lý hồ sơ địa chính, cơ sở dữ liệu đất đai: không quá 05 ngày kể từ ngày có quyết định thu hồi đất.</w:t>
      </w:r>
    </w:p>
    <w:p w:rsidR="00E45083" w:rsidRPr="00377CEF" w:rsidRDefault="001460EF" w:rsidP="001460EF">
      <w:pPr>
        <w:spacing w:before="120" w:line="288" w:lineRule="auto"/>
        <w:ind w:firstLine="720"/>
        <w:rPr>
          <w:sz w:val="28"/>
          <w:szCs w:val="28"/>
          <w:lang w:val="en-US"/>
        </w:rPr>
      </w:pPr>
      <w:r w:rsidRPr="00377CEF">
        <w:rPr>
          <w:b/>
          <w:sz w:val="28"/>
          <w:szCs w:val="28"/>
          <w:lang w:val="en-US"/>
        </w:rPr>
        <w:t>6</w:t>
      </w:r>
      <w:r w:rsidR="00B34850" w:rsidRPr="00377CEF">
        <w:rPr>
          <w:b/>
          <w:sz w:val="28"/>
          <w:szCs w:val="28"/>
          <w:lang w:val="en-US"/>
        </w:rPr>
        <w:t xml:space="preserve">.5. </w:t>
      </w:r>
      <w:r w:rsidR="008B553C" w:rsidRPr="00377CEF">
        <w:rPr>
          <w:b/>
          <w:sz w:val="28"/>
          <w:szCs w:val="28"/>
        </w:rPr>
        <w:t>Đối tượng thực hiện thủ tục hành chính</w:t>
      </w:r>
      <w:r w:rsidR="008B553C" w:rsidRPr="00377CEF">
        <w:rPr>
          <w:sz w:val="28"/>
          <w:szCs w:val="28"/>
        </w:rPr>
        <w:t>: Tổ chức, cá nhân</w:t>
      </w:r>
      <w:r w:rsidR="00146A30" w:rsidRPr="00377CEF">
        <w:rPr>
          <w:sz w:val="28"/>
          <w:szCs w:val="28"/>
          <w:lang w:val="en-US"/>
        </w:rPr>
        <w:t xml:space="preserve"> </w:t>
      </w:r>
    </w:p>
    <w:p w:rsidR="00E45083" w:rsidRPr="00377CEF" w:rsidRDefault="008B553C" w:rsidP="001460EF">
      <w:pPr>
        <w:spacing w:before="120" w:line="288" w:lineRule="auto"/>
        <w:ind w:firstLine="720"/>
        <w:rPr>
          <w:sz w:val="28"/>
          <w:szCs w:val="28"/>
        </w:rPr>
      </w:pPr>
      <w:r w:rsidRPr="00377CEF">
        <w:rPr>
          <w:sz w:val="28"/>
          <w:szCs w:val="28"/>
        </w:rPr>
        <w:t>Cơ quan thực hiện thủ tục hành chính:</w:t>
      </w:r>
    </w:p>
    <w:p w:rsidR="00E45083" w:rsidRPr="00377CEF" w:rsidRDefault="001460EF" w:rsidP="001460EF">
      <w:pPr>
        <w:spacing w:before="120" w:line="288" w:lineRule="auto"/>
        <w:ind w:firstLine="720"/>
        <w:jc w:val="both"/>
        <w:rPr>
          <w:sz w:val="28"/>
          <w:szCs w:val="28"/>
        </w:rPr>
      </w:pPr>
      <w:r w:rsidRPr="00377CEF">
        <w:rPr>
          <w:b/>
          <w:sz w:val="28"/>
          <w:szCs w:val="28"/>
          <w:lang w:val="en-US"/>
        </w:rPr>
        <w:t>6</w:t>
      </w:r>
      <w:r w:rsidR="00B34850" w:rsidRPr="00377CEF">
        <w:rPr>
          <w:b/>
          <w:sz w:val="28"/>
          <w:szCs w:val="28"/>
          <w:lang w:val="en-US"/>
        </w:rPr>
        <w:t xml:space="preserve">.6. </w:t>
      </w:r>
      <w:r w:rsidR="008B553C" w:rsidRPr="00377CEF">
        <w:rPr>
          <w:b/>
          <w:sz w:val="28"/>
          <w:szCs w:val="28"/>
        </w:rPr>
        <w:t>Cơ quan trực tiếp giải quyết TTHC</w:t>
      </w:r>
      <w:r w:rsidR="008B553C" w:rsidRPr="00377CEF">
        <w:rPr>
          <w:sz w:val="28"/>
          <w:szCs w:val="28"/>
        </w:rPr>
        <w:t>: Cảng vụ hàng không</w:t>
      </w:r>
      <w:r w:rsidR="00B34850" w:rsidRPr="00377CEF">
        <w:rPr>
          <w:sz w:val="28"/>
          <w:szCs w:val="28"/>
          <w:lang w:val="en-US"/>
        </w:rPr>
        <w:t xml:space="preserve"> </w:t>
      </w:r>
      <w:r w:rsidR="004B424A" w:rsidRPr="00377CEF">
        <w:rPr>
          <w:sz w:val="28"/>
          <w:szCs w:val="28"/>
          <w:lang w:val="en-US"/>
        </w:rPr>
        <w:t>miền Trung</w:t>
      </w:r>
      <w:r w:rsidR="008B553C" w:rsidRPr="00377CEF">
        <w:rPr>
          <w:sz w:val="28"/>
          <w:szCs w:val="28"/>
        </w:rPr>
        <w:t>.</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.7. </w:t>
      </w:r>
      <w:r w:rsidR="008B553C" w:rsidRPr="00377CEF">
        <w:rPr>
          <w:b/>
          <w:sz w:val="28"/>
          <w:szCs w:val="28"/>
        </w:rPr>
        <w:t>Kết quả thực hiện thủ tục hành chính:</w:t>
      </w:r>
    </w:p>
    <w:p w:rsidR="00E45083" w:rsidRPr="00377CEF" w:rsidRDefault="008B553C" w:rsidP="001460EF">
      <w:pPr>
        <w:spacing w:before="120" w:line="288" w:lineRule="auto"/>
        <w:ind w:firstLine="720"/>
        <w:jc w:val="both"/>
        <w:rPr>
          <w:sz w:val="28"/>
          <w:szCs w:val="28"/>
        </w:rPr>
      </w:pPr>
      <w:r w:rsidRPr="00377CEF">
        <w:rPr>
          <w:sz w:val="28"/>
          <w:szCs w:val="28"/>
        </w:rPr>
        <w:t>Quyết định thu hồi đất theo Mẫu 08 kèm theo Nghị định số 148/2020/NĐ-CP ngày 18 tháng 12 năm 2020 sửa đổi, bổ sung một số nghị định quy định chi tiết thi hành Luật Đất đai.</w:t>
      </w:r>
    </w:p>
    <w:p w:rsidR="00E45083" w:rsidRPr="00377CEF" w:rsidRDefault="001460EF" w:rsidP="001460EF">
      <w:pPr>
        <w:spacing w:before="120" w:line="288" w:lineRule="auto"/>
        <w:ind w:firstLine="720"/>
        <w:rPr>
          <w:sz w:val="28"/>
          <w:szCs w:val="28"/>
        </w:rPr>
      </w:pPr>
      <w:r w:rsidRPr="00377CEF">
        <w:rPr>
          <w:b/>
          <w:sz w:val="28"/>
          <w:szCs w:val="28"/>
          <w:lang w:val="en-US"/>
        </w:rPr>
        <w:t>6</w:t>
      </w:r>
      <w:r w:rsidR="00B34850" w:rsidRPr="00377CEF">
        <w:rPr>
          <w:b/>
          <w:sz w:val="28"/>
          <w:szCs w:val="28"/>
          <w:lang w:val="en-US"/>
        </w:rPr>
        <w:t xml:space="preserve">.8. </w:t>
      </w:r>
      <w:r w:rsidR="008B553C" w:rsidRPr="00377CEF">
        <w:rPr>
          <w:b/>
          <w:sz w:val="28"/>
          <w:szCs w:val="28"/>
        </w:rPr>
        <w:t xml:space="preserve">Lệ phí </w:t>
      </w:r>
      <w:r w:rsidR="008B553C" w:rsidRPr="00377CEF">
        <w:rPr>
          <w:sz w:val="28"/>
          <w:szCs w:val="28"/>
        </w:rPr>
        <w:t>(nếu có): Không quy định.</w:t>
      </w:r>
    </w:p>
    <w:p w:rsidR="00E45083" w:rsidRPr="00377CEF" w:rsidRDefault="001460EF" w:rsidP="001460EF">
      <w:pPr>
        <w:spacing w:before="120" w:line="288" w:lineRule="auto"/>
        <w:ind w:firstLine="720"/>
        <w:rPr>
          <w:sz w:val="28"/>
          <w:szCs w:val="28"/>
        </w:rPr>
      </w:pPr>
      <w:r w:rsidRPr="00377CEF">
        <w:rPr>
          <w:b/>
          <w:sz w:val="28"/>
          <w:szCs w:val="28"/>
          <w:lang w:val="en-US"/>
        </w:rPr>
        <w:t>6</w:t>
      </w:r>
      <w:r w:rsidR="00B34850" w:rsidRPr="00377CEF">
        <w:rPr>
          <w:b/>
          <w:sz w:val="28"/>
          <w:szCs w:val="28"/>
          <w:lang w:val="en-US"/>
        </w:rPr>
        <w:t xml:space="preserve">.9. </w:t>
      </w:r>
      <w:r w:rsidR="008B553C" w:rsidRPr="00377CEF">
        <w:rPr>
          <w:b/>
          <w:sz w:val="28"/>
          <w:szCs w:val="28"/>
        </w:rPr>
        <w:t xml:space="preserve">Tên mẫu </w:t>
      </w:r>
      <w:proofErr w:type="gramStart"/>
      <w:r w:rsidR="008B553C" w:rsidRPr="00377CEF">
        <w:rPr>
          <w:b/>
          <w:sz w:val="28"/>
          <w:szCs w:val="28"/>
        </w:rPr>
        <w:t>đơn,</w:t>
      </w:r>
      <w:proofErr w:type="gramEnd"/>
      <w:r w:rsidR="008B553C" w:rsidRPr="00377CEF">
        <w:rPr>
          <w:b/>
          <w:sz w:val="28"/>
          <w:szCs w:val="28"/>
        </w:rPr>
        <w:t xml:space="preserve"> mẫu tờ khai</w:t>
      </w:r>
      <w:r w:rsidR="008B553C" w:rsidRPr="00377CEF">
        <w:rPr>
          <w:sz w:val="28"/>
          <w:szCs w:val="28"/>
        </w:rPr>
        <w:t>: không quy định.</w:t>
      </w:r>
    </w:p>
    <w:p w:rsidR="00E45083" w:rsidRPr="00377CEF" w:rsidRDefault="001460EF" w:rsidP="001460EF">
      <w:pPr>
        <w:spacing w:before="120" w:line="288" w:lineRule="auto"/>
        <w:ind w:firstLine="720"/>
        <w:jc w:val="both"/>
        <w:rPr>
          <w:sz w:val="28"/>
          <w:szCs w:val="28"/>
        </w:rPr>
      </w:pPr>
      <w:r w:rsidRPr="00377CEF">
        <w:rPr>
          <w:b/>
          <w:sz w:val="28"/>
          <w:szCs w:val="28"/>
          <w:lang w:val="en-US"/>
        </w:rPr>
        <w:t>6</w:t>
      </w:r>
      <w:r w:rsidR="00B34850" w:rsidRPr="00377CEF">
        <w:rPr>
          <w:b/>
          <w:sz w:val="28"/>
          <w:szCs w:val="28"/>
          <w:lang w:val="en-US"/>
        </w:rPr>
        <w:t xml:space="preserve">.10. </w:t>
      </w:r>
      <w:r w:rsidR="008B553C" w:rsidRPr="00377CEF">
        <w:rPr>
          <w:b/>
          <w:sz w:val="28"/>
          <w:szCs w:val="28"/>
        </w:rPr>
        <w:t xml:space="preserve">Yêu cầu, điều kiện thực hiện thủ tục hành chính </w:t>
      </w:r>
      <w:r w:rsidR="008B553C" w:rsidRPr="00377CEF">
        <w:rPr>
          <w:sz w:val="28"/>
          <w:szCs w:val="28"/>
        </w:rPr>
        <w:t>(nếu có): Không quy định.</w:t>
      </w:r>
    </w:p>
    <w:p w:rsidR="00E45083" w:rsidRPr="00377CEF" w:rsidRDefault="001460EF" w:rsidP="001460EF">
      <w:pPr>
        <w:spacing w:before="120" w:line="288" w:lineRule="auto"/>
        <w:ind w:firstLine="720"/>
        <w:rPr>
          <w:b/>
          <w:sz w:val="28"/>
          <w:szCs w:val="28"/>
        </w:rPr>
      </w:pPr>
      <w:r w:rsidRPr="00377CEF">
        <w:rPr>
          <w:b/>
          <w:sz w:val="28"/>
          <w:szCs w:val="28"/>
          <w:lang w:val="en-US"/>
        </w:rPr>
        <w:t>6</w:t>
      </w:r>
      <w:r w:rsidR="00B34850" w:rsidRPr="00377CEF">
        <w:rPr>
          <w:b/>
          <w:sz w:val="28"/>
          <w:szCs w:val="28"/>
          <w:lang w:val="en-US"/>
        </w:rPr>
        <w:t xml:space="preserve">.11. </w:t>
      </w:r>
      <w:r w:rsidR="008B553C" w:rsidRPr="00377CEF">
        <w:rPr>
          <w:b/>
          <w:sz w:val="28"/>
          <w:szCs w:val="28"/>
        </w:rPr>
        <w:t>Căn cứ pháp lý của thủ tục hành chính:</w:t>
      </w:r>
    </w:p>
    <w:p w:rsidR="00E45083" w:rsidRPr="00377CEF" w:rsidRDefault="002C0AA2" w:rsidP="001460EF">
      <w:pPr>
        <w:spacing w:before="120" w:line="288" w:lineRule="auto"/>
        <w:ind w:firstLine="720"/>
        <w:rPr>
          <w:sz w:val="28"/>
          <w:szCs w:val="28"/>
        </w:rPr>
      </w:pPr>
      <w:r w:rsidRPr="00377CEF">
        <w:rPr>
          <w:sz w:val="28"/>
          <w:szCs w:val="28"/>
          <w:lang w:val="en-US"/>
        </w:rPr>
        <w:t xml:space="preserve">- </w:t>
      </w:r>
      <w:r w:rsidR="008B553C" w:rsidRPr="00377CEF">
        <w:rPr>
          <w:sz w:val="28"/>
          <w:szCs w:val="28"/>
        </w:rPr>
        <w:t xml:space="preserve">Luật Đất </w:t>
      </w:r>
      <w:proofErr w:type="gramStart"/>
      <w:r w:rsidR="008B553C" w:rsidRPr="00377CEF">
        <w:rPr>
          <w:sz w:val="28"/>
          <w:szCs w:val="28"/>
        </w:rPr>
        <w:t>đai</w:t>
      </w:r>
      <w:proofErr w:type="gramEnd"/>
      <w:r w:rsidR="008B553C" w:rsidRPr="00377CEF">
        <w:rPr>
          <w:sz w:val="28"/>
          <w:szCs w:val="28"/>
        </w:rPr>
        <w:t xml:space="preserve"> năm 2013;</w:t>
      </w:r>
    </w:p>
    <w:p w:rsidR="001460EF" w:rsidRPr="00377CEF" w:rsidRDefault="002C0AA2" w:rsidP="001460EF">
      <w:pPr>
        <w:spacing w:before="120" w:line="288" w:lineRule="auto"/>
        <w:ind w:firstLine="720"/>
        <w:jc w:val="both"/>
        <w:rPr>
          <w:sz w:val="28"/>
          <w:szCs w:val="28"/>
          <w:lang w:val="en-US"/>
        </w:rPr>
      </w:pPr>
      <w:r w:rsidRPr="00377CEF">
        <w:rPr>
          <w:sz w:val="28"/>
          <w:szCs w:val="28"/>
          <w:lang w:val="en-US"/>
        </w:rPr>
        <w:t xml:space="preserve">- </w:t>
      </w:r>
      <w:r w:rsidR="008B553C" w:rsidRPr="00377CEF">
        <w:rPr>
          <w:sz w:val="28"/>
          <w:szCs w:val="28"/>
        </w:rPr>
        <w:t xml:space="preserve">Nghị định số 148/2020/NĐ-CP ngày 18 tháng 12 năm 2020 sửa đổi, bổ sung một số </w:t>
      </w:r>
      <w:bookmarkStart w:id="0" w:name="_GoBack"/>
      <w:bookmarkEnd w:id="0"/>
      <w:r w:rsidR="008B553C" w:rsidRPr="00377CEF">
        <w:rPr>
          <w:sz w:val="28"/>
          <w:szCs w:val="28"/>
        </w:rPr>
        <w:t>nghị định quy định chi tiết thi hành Luật đất đai.</w:t>
      </w:r>
    </w:p>
    <w:p w:rsidR="00D96ABA" w:rsidRPr="00377CEF" w:rsidRDefault="00D96ABA" w:rsidP="001460EF">
      <w:pPr>
        <w:spacing w:before="120" w:line="288" w:lineRule="auto"/>
        <w:ind w:firstLine="720"/>
        <w:jc w:val="both"/>
        <w:rPr>
          <w:sz w:val="28"/>
          <w:szCs w:val="28"/>
        </w:rPr>
      </w:pPr>
    </w:p>
    <w:sectPr w:rsidR="00D96ABA" w:rsidRPr="00377CEF" w:rsidSect="00D96ABA">
      <w:headerReference w:type="default" r:id="rId10"/>
      <w:footerReference w:type="default" r:id="rId11"/>
      <w:pgSz w:w="11910" w:h="16850"/>
      <w:pgMar w:top="1134" w:right="1134" w:bottom="1134" w:left="1418" w:header="782"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B6" w:rsidRDefault="000201B6">
      <w:r>
        <w:separator/>
      </w:r>
    </w:p>
  </w:endnote>
  <w:endnote w:type="continuationSeparator" w:id="0">
    <w:p w:rsidR="000201B6" w:rsidRDefault="0002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4D" w:rsidRPr="0078655C" w:rsidRDefault="006F264D" w:rsidP="0078655C">
    <w:pPr>
      <w:pStyle w:val="Footer"/>
      <w:pBdr>
        <w:top w:val="single" w:sz="4" w:space="1" w:color="auto"/>
      </w:pBdr>
      <w:rPr>
        <w:i/>
        <w:sz w:val="24"/>
      </w:rPr>
    </w:pPr>
    <w:r w:rsidRPr="0078655C">
      <w:rPr>
        <w:i/>
        <w:sz w:val="24"/>
        <w:lang w:val="en-US"/>
      </w:rPr>
      <w:t>Thủ tục hành chính lĩnh vực quản lý cảng hàng không, sân bay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B2" w:rsidRPr="0078655C" w:rsidRDefault="00DB42B2" w:rsidP="0078655C">
    <w:pPr>
      <w:pStyle w:val="Footer"/>
      <w:pBdr>
        <w:top w:val="single" w:sz="4" w:space="1" w:color="auto"/>
      </w:pBdr>
      <w:rPr>
        <w:i/>
        <w:sz w:val="24"/>
      </w:rPr>
    </w:pPr>
    <w:r w:rsidRPr="0078655C">
      <w:rPr>
        <w:i/>
        <w:sz w:val="24"/>
        <w:lang w:val="en-US"/>
      </w:rPr>
      <w:t>Thủ tục hành chính lĩnh vực quản lý cảng hàng không, sân 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B6" w:rsidRDefault="000201B6">
      <w:r>
        <w:separator/>
      </w:r>
    </w:p>
  </w:footnote>
  <w:footnote w:type="continuationSeparator" w:id="0">
    <w:p w:rsidR="000201B6" w:rsidRDefault="0002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14979"/>
      <w:docPartObj>
        <w:docPartGallery w:val="Page Numbers (Top of Page)"/>
        <w:docPartUnique/>
      </w:docPartObj>
    </w:sdtPr>
    <w:sdtEndPr>
      <w:rPr>
        <w:noProof/>
      </w:rPr>
    </w:sdtEndPr>
    <w:sdtContent>
      <w:p w:rsidR="006F264D" w:rsidRDefault="006F264D" w:rsidP="0078655C">
        <w:pPr>
          <w:pStyle w:val="Header"/>
          <w:pBdr>
            <w:bottom w:val="single" w:sz="4" w:space="1" w:color="auto"/>
          </w:pBdr>
          <w:jc w:val="center"/>
        </w:pPr>
        <w:r>
          <w:fldChar w:fldCharType="begin"/>
        </w:r>
        <w:r>
          <w:instrText xml:space="preserve"> PAGE   \* MERGEFORMAT </w:instrText>
        </w:r>
        <w:r>
          <w:fldChar w:fldCharType="separate"/>
        </w:r>
        <w:r w:rsidR="00377CEF">
          <w:rPr>
            <w:noProof/>
          </w:rPr>
          <w:t>11</w:t>
        </w:r>
        <w:r>
          <w:rPr>
            <w:noProof/>
          </w:rPr>
          <w:fldChar w:fldCharType="end"/>
        </w:r>
      </w:p>
    </w:sdtContent>
  </w:sdt>
  <w:p w:rsidR="006F264D" w:rsidRDefault="006F264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32885"/>
      <w:docPartObj>
        <w:docPartGallery w:val="Page Numbers (Top of Page)"/>
        <w:docPartUnique/>
      </w:docPartObj>
    </w:sdtPr>
    <w:sdtEndPr>
      <w:rPr>
        <w:noProof/>
      </w:rPr>
    </w:sdtEndPr>
    <w:sdtContent>
      <w:p w:rsidR="00DB42B2" w:rsidRDefault="00DB42B2" w:rsidP="0078655C">
        <w:pPr>
          <w:pStyle w:val="Header"/>
          <w:pBdr>
            <w:bottom w:val="single" w:sz="4" w:space="1" w:color="auto"/>
          </w:pBdr>
          <w:jc w:val="center"/>
        </w:pPr>
        <w:r>
          <w:fldChar w:fldCharType="begin"/>
        </w:r>
        <w:r>
          <w:instrText xml:space="preserve"> PAGE   \* MERGEFORMAT </w:instrText>
        </w:r>
        <w:r>
          <w:fldChar w:fldCharType="separate"/>
        </w:r>
        <w:r w:rsidR="00377CEF">
          <w:rPr>
            <w:noProof/>
          </w:rPr>
          <w:t>15</w:t>
        </w:r>
        <w:r>
          <w:rPr>
            <w:noProof/>
          </w:rPr>
          <w:fldChar w:fldCharType="end"/>
        </w:r>
      </w:p>
    </w:sdtContent>
  </w:sdt>
  <w:p w:rsidR="00DB42B2" w:rsidRDefault="00DB42B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83"/>
    <w:multiLevelType w:val="hybridMultilevel"/>
    <w:tmpl w:val="CE60B748"/>
    <w:lvl w:ilvl="0" w:tplc="E35854B8">
      <w:numFmt w:val="bullet"/>
      <w:lvlText w:val="-"/>
      <w:lvlJc w:val="left"/>
      <w:pPr>
        <w:ind w:left="1402" w:hanging="152"/>
      </w:pPr>
      <w:rPr>
        <w:rFonts w:ascii="Times New Roman" w:eastAsia="Times New Roman" w:hAnsi="Times New Roman" w:cs="Times New Roman" w:hint="default"/>
        <w:w w:val="99"/>
        <w:sz w:val="26"/>
        <w:szCs w:val="26"/>
        <w:lang w:val="vi" w:eastAsia="en-US" w:bidi="ar-SA"/>
      </w:rPr>
    </w:lvl>
    <w:lvl w:ilvl="1" w:tplc="988E2290">
      <w:numFmt w:val="bullet"/>
      <w:lvlText w:val="•"/>
      <w:lvlJc w:val="left"/>
      <w:pPr>
        <w:ind w:left="2356" w:hanging="152"/>
      </w:pPr>
      <w:rPr>
        <w:rFonts w:hint="default"/>
        <w:lang w:val="vi" w:eastAsia="en-US" w:bidi="ar-SA"/>
      </w:rPr>
    </w:lvl>
    <w:lvl w:ilvl="2" w:tplc="6FAA5546">
      <w:numFmt w:val="bullet"/>
      <w:lvlText w:val="•"/>
      <w:lvlJc w:val="left"/>
      <w:pPr>
        <w:ind w:left="3313" w:hanging="152"/>
      </w:pPr>
      <w:rPr>
        <w:rFonts w:hint="default"/>
        <w:lang w:val="vi" w:eastAsia="en-US" w:bidi="ar-SA"/>
      </w:rPr>
    </w:lvl>
    <w:lvl w:ilvl="3" w:tplc="CBEA6380">
      <w:numFmt w:val="bullet"/>
      <w:lvlText w:val="•"/>
      <w:lvlJc w:val="left"/>
      <w:pPr>
        <w:ind w:left="4269" w:hanging="152"/>
      </w:pPr>
      <w:rPr>
        <w:rFonts w:hint="default"/>
        <w:lang w:val="vi" w:eastAsia="en-US" w:bidi="ar-SA"/>
      </w:rPr>
    </w:lvl>
    <w:lvl w:ilvl="4" w:tplc="7CAC7780">
      <w:numFmt w:val="bullet"/>
      <w:lvlText w:val="•"/>
      <w:lvlJc w:val="left"/>
      <w:pPr>
        <w:ind w:left="5226" w:hanging="152"/>
      </w:pPr>
      <w:rPr>
        <w:rFonts w:hint="default"/>
        <w:lang w:val="vi" w:eastAsia="en-US" w:bidi="ar-SA"/>
      </w:rPr>
    </w:lvl>
    <w:lvl w:ilvl="5" w:tplc="FDECE90A">
      <w:numFmt w:val="bullet"/>
      <w:lvlText w:val="•"/>
      <w:lvlJc w:val="left"/>
      <w:pPr>
        <w:ind w:left="6183" w:hanging="152"/>
      </w:pPr>
      <w:rPr>
        <w:rFonts w:hint="default"/>
        <w:lang w:val="vi" w:eastAsia="en-US" w:bidi="ar-SA"/>
      </w:rPr>
    </w:lvl>
    <w:lvl w:ilvl="6" w:tplc="B9A69D58">
      <w:numFmt w:val="bullet"/>
      <w:lvlText w:val="•"/>
      <w:lvlJc w:val="left"/>
      <w:pPr>
        <w:ind w:left="7139" w:hanging="152"/>
      </w:pPr>
      <w:rPr>
        <w:rFonts w:hint="default"/>
        <w:lang w:val="vi" w:eastAsia="en-US" w:bidi="ar-SA"/>
      </w:rPr>
    </w:lvl>
    <w:lvl w:ilvl="7" w:tplc="C78019D4">
      <w:numFmt w:val="bullet"/>
      <w:lvlText w:val="•"/>
      <w:lvlJc w:val="left"/>
      <w:pPr>
        <w:ind w:left="8096" w:hanging="152"/>
      </w:pPr>
      <w:rPr>
        <w:rFonts w:hint="default"/>
        <w:lang w:val="vi" w:eastAsia="en-US" w:bidi="ar-SA"/>
      </w:rPr>
    </w:lvl>
    <w:lvl w:ilvl="8" w:tplc="27B0E56A">
      <w:numFmt w:val="bullet"/>
      <w:lvlText w:val="•"/>
      <w:lvlJc w:val="left"/>
      <w:pPr>
        <w:ind w:left="9053" w:hanging="152"/>
      </w:pPr>
      <w:rPr>
        <w:rFonts w:hint="default"/>
        <w:lang w:val="vi" w:eastAsia="en-US" w:bidi="ar-SA"/>
      </w:rPr>
    </w:lvl>
  </w:abstractNum>
  <w:abstractNum w:abstractNumId="1">
    <w:nsid w:val="060D5958"/>
    <w:multiLevelType w:val="hybridMultilevel"/>
    <w:tmpl w:val="B05676D2"/>
    <w:lvl w:ilvl="0" w:tplc="D4C2BEB0">
      <w:start w:val="1"/>
      <w:numFmt w:val="decimal"/>
      <w:lvlText w:val="%1."/>
      <w:lvlJc w:val="left"/>
      <w:pPr>
        <w:ind w:left="1402" w:hanging="274"/>
        <w:jc w:val="right"/>
      </w:pPr>
      <w:rPr>
        <w:rFonts w:hint="default"/>
        <w:w w:val="99"/>
        <w:lang w:val="vi" w:eastAsia="en-US" w:bidi="ar-SA"/>
      </w:rPr>
    </w:lvl>
    <w:lvl w:ilvl="1" w:tplc="F45ABF66">
      <w:numFmt w:val="bullet"/>
      <w:lvlText w:val="•"/>
      <w:lvlJc w:val="left"/>
      <w:pPr>
        <w:ind w:left="2356" w:hanging="274"/>
      </w:pPr>
      <w:rPr>
        <w:rFonts w:hint="default"/>
        <w:lang w:val="vi" w:eastAsia="en-US" w:bidi="ar-SA"/>
      </w:rPr>
    </w:lvl>
    <w:lvl w:ilvl="2" w:tplc="4A642AD0">
      <w:numFmt w:val="bullet"/>
      <w:lvlText w:val="•"/>
      <w:lvlJc w:val="left"/>
      <w:pPr>
        <w:ind w:left="3313" w:hanging="274"/>
      </w:pPr>
      <w:rPr>
        <w:rFonts w:hint="default"/>
        <w:lang w:val="vi" w:eastAsia="en-US" w:bidi="ar-SA"/>
      </w:rPr>
    </w:lvl>
    <w:lvl w:ilvl="3" w:tplc="C0CCDD0A">
      <w:numFmt w:val="bullet"/>
      <w:lvlText w:val="•"/>
      <w:lvlJc w:val="left"/>
      <w:pPr>
        <w:ind w:left="4269" w:hanging="274"/>
      </w:pPr>
      <w:rPr>
        <w:rFonts w:hint="default"/>
        <w:lang w:val="vi" w:eastAsia="en-US" w:bidi="ar-SA"/>
      </w:rPr>
    </w:lvl>
    <w:lvl w:ilvl="4" w:tplc="82880496">
      <w:numFmt w:val="bullet"/>
      <w:lvlText w:val="•"/>
      <w:lvlJc w:val="left"/>
      <w:pPr>
        <w:ind w:left="5226" w:hanging="274"/>
      </w:pPr>
      <w:rPr>
        <w:rFonts w:hint="default"/>
        <w:lang w:val="vi" w:eastAsia="en-US" w:bidi="ar-SA"/>
      </w:rPr>
    </w:lvl>
    <w:lvl w:ilvl="5" w:tplc="6B68F4B6">
      <w:numFmt w:val="bullet"/>
      <w:lvlText w:val="•"/>
      <w:lvlJc w:val="left"/>
      <w:pPr>
        <w:ind w:left="6183" w:hanging="274"/>
      </w:pPr>
      <w:rPr>
        <w:rFonts w:hint="default"/>
        <w:lang w:val="vi" w:eastAsia="en-US" w:bidi="ar-SA"/>
      </w:rPr>
    </w:lvl>
    <w:lvl w:ilvl="6" w:tplc="9F367F34">
      <w:numFmt w:val="bullet"/>
      <w:lvlText w:val="•"/>
      <w:lvlJc w:val="left"/>
      <w:pPr>
        <w:ind w:left="7139" w:hanging="274"/>
      </w:pPr>
      <w:rPr>
        <w:rFonts w:hint="default"/>
        <w:lang w:val="vi" w:eastAsia="en-US" w:bidi="ar-SA"/>
      </w:rPr>
    </w:lvl>
    <w:lvl w:ilvl="7" w:tplc="50040D56">
      <w:numFmt w:val="bullet"/>
      <w:lvlText w:val="•"/>
      <w:lvlJc w:val="left"/>
      <w:pPr>
        <w:ind w:left="8096" w:hanging="274"/>
      </w:pPr>
      <w:rPr>
        <w:rFonts w:hint="default"/>
        <w:lang w:val="vi" w:eastAsia="en-US" w:bidi="ar-SA"/>
      </w:rPr>
    </w:lvl>
    <w:lvl w:ilvl="8" w:tplc="E38C2606">
      <w:numFmt w:val="bullet"/>
      <w:lvlText w:val="•"/>
      <w:lvlJc w:val="left"/>
      <w:pPr>
        <w:ind w:left="9053" w:hanging="274"/>
      </w:pPr>
      <w:rPr>
        <w:rFonts w:hint="default"/>
        <w:lang w:val="vi" w:eastAsia="en-US" w:bidi="ar-SA"/>
      </w:rPr>
    </w:lvl>
  </w:abstractNum>
  <w:abstractNum w:abstractNumId="2">
    <w:nsid w:val="073122DC"/>
    <w:multiLevelType w:val="hybridMultilevel"/>
    <w:tmpl w:val="01045528"/>
    <w:lvl w:ilvl="0" w:tplc="621C2A26">
      <w:start w:val="1"/>
      <w:numFmt w:val="decimal"/>
      <w:lvlText w:val="(%1)"/>
      <w:lvlJc w:val="left"/>
      <w:pPr>
        <w:ind w:left="2472" w:hanging="351"/>
        <w:jc w:val="left"/>
      </w:pPr>
      <w:rPr>
        <w:rFonts w:hint="default"/>
        <w:b/>
        <w:bCs/>
        <w:i/>
        <w:iCs/>
        <w:spacing w:val="-5"/>
        <w:w w:val="99"/>
        <w:lang w:val="vi" w:eastAsia="en-US" w:bidi="ar-SA"/>
      </w:rPr>
    </w:lvl>
    <w:lvl w:ilvl="1" w:tplc="62E08ACC">
      <w:numFmt w:val="bullet"/>
      <w:lvlText w:val="•"/>
      <w:lvlJc w:val="left"/>
      <w:pPr>
        <w:ind w:left="3328" w:hanging="351"/>
      </w:pPr>
      <w:rPr>
        <w:rFonts w:hint="default"/>
        <w:lang w:val="vi" w:eastAsia="en-US" w:bidi="ar-SA"/>
      </w:rPr>
    </w:lvl>
    <w:lvl w:ilvl="2" w:tplc="4D04F1DA">
      <w:numFmt w:val="bullet"/>
      <w:lvlText w:val="•"/>
      <w:lvlJc w:val="left"/>
      <w:pPr>
        <w:ind w:left="4177" w:hanging="351"/>
      </w:pPr>
      <w:rPr>
        <w:rFonts w:hint="default"/>
        <w:lang w:val="vi" w:eastAsia="en-US" w:bidi="ar-SA"/>
      </w:rPr>
    </w:lvl>
    <w:lvl w:ilvl="3" w:tplc="FAF655A4">
      <w:numFmt w:val="bullet"/>
      <w:lvlText w:val="•"/>
      <w:lvlJc w:val="left"/>
      <w:pPr>
        <w:ind w:left="5025" w:hanging="351"/>
      </w:pPr>
      <w:rPr>
        <w:rFonts w:hint="default"/>
        <w:lang w:val="vi" w:eastAsia="en-US" w:bidi="ar-SA"/>
      </w:rPr>
    </w:lvl>
    <w:lvl w:ilvl="4" w:tplc="0DF4BC48">
      <w:numFmt w:val="bullet"/>
      <w:lvlText w:val="•"/>
      <w:lvlJc w:val="left"/>
      <w:pPr>
        <w:ind w:left="5874" w:hanging="351"/>
      </w:pPr>
      <w:rPr>
        <w:rFonts w:hint="default"/>
        <w:lang w:val="vi" w:eastAsia="en-US" w:bidi="ar-SA"/>
      </w:rPr>
    </w:lvl>
    <w:lvl w:ilvl="5" w:tplc="87FAFD7A">
      <w:numFmt w:val="bullet"/>
      <w:lvlText w:val="•"/>
      <w:lvlJc w:val="left"/>
      <w:pPr>
        <w:ind w:left="6723" w:hanging="351"/>
      </w:pPr>
      <w:rPr>
        <w:rFonts w:hint="default"/>
        <w:lang w:val="vi" w:eastAsia="en-US" w:bidi="ar-SA"/>
      </w:rPr>
    </w:lvl>
    <w:lvl w:ilvl="6" w:tplc="B7329B32">
      <w:numFmt w:val="bullet"/>
      <w:lvlText w:val="•"/>
      <w:lvlJc w:val="left"/>
      <w:pPr>
        <w:ind w:left="7571" w:hanging="351"/>
      </w:pPr>
      <w:rPr>
        <w:rFonts w:hint="default"/>
        <w:lang w:val="vi" w:eastAsia="en-US" w:bidi="ar-SA"/>
      </w:rPr>
    </w:lvl>
    <w:lvl w:ilvl="7" w:tplc="66C4C99A">
      <w:numFmt w:val="bullet"/>
      <w:lvlText w:val="•"/>
      <w:lvlJc w:val="left"/>
      <w:pPr>
        <w:ind w:left="8420" w:hanging="351"/>
      </w:pPr>
      <w:rPr>
        <w:rFonts w:hint="default"/>
        <w:lang w:val="vi" w:eastAsia="en-US" w:bidi="ar-SA"/>
      </w:rPr>
    </w:lvl>
    <w:lvl w:ilvl="8" w:tplc="90405C06">
      <w:numFmt w:val="bullet"/>
      <w:lvlText w:val="•"/>
      <w:lvlJc w:val="left"/>
      <w:pPr>
        <w:ind w:left="9269" w:hanging="351"/>
      </w:pPr>
      <w:rPr>
        <w:rFonts w:hint="default"/>
        <w:lang w:val="vi" w:eastAsia="en-US" w:bidi="ar-SA"/>
      </w:rPr>
    </w:lvl>
  </w:abstractNum>
  <w:abstractNum w:abstractNumId="3">
    <w:nsid w:val="08B70579"/>
    <w:multiLevelType w:val="hybridMultilevel"/>
    <w:tmpl w:val="4EE2C48E"/>
    <w:lvl w:ilvl="0" w:tplc="1B28286A">
      <w:start w:val="1"/>
      <w:numFmt w:val="upperRoman"/>
      <w:lvlText w:val="%1."/>
      <w:lvlJc w:val="left"/>
      <w:pPr>
        <w:ind w:left="2198" w:hanging="231"/>
        <w:jc w:val="left"/>
      </w:pPr>
      <w:rPr>
        <w:rFonts w:ascii="Times New Roman" w:eastAsia="Times New Roman" w:hAnsi="Times New Roman" w:cs="Times New Roman" w:hint="default"/>
        <w:b/>
        <w:bCs/>
        <w:spacing w:val="-1"/>
        <w:w w:val="99"/>
        <w:sz w:val="26"/>
        <w:szCs w:val="26"/>
        <w:lang w:val="vi" w:eastAsia="en-US" w:bidi="ar-SA"/>
      </w:rPr>
    </w:lvl>
    <w:lvl w:ilvl="1" w:tplc="BB5AFA08">
      <w:numFmt w:val="bullet"/>
      <w:lvlText w:val="•"/>
      <w:lvlJc w:val="left"/>
      <w:pPr>
        <w:ind w:left="3076" w:hanging="231"/>
      </w:pPr>
      <w:rPr>
        <w:rFonts w:hint="default"/>
        <w:lang w:val="vi" w:eastAsia="en-US" w:bidi="ar-SA"/>
      </w:rPr>
    </w:lvl>
    <w:lvl w:ilvl="2" w:tplc="C4C8AF46">
      <w:numFmt w:val="bullet"/>
      <w:lvlText w:val="•"/>
      <w:lvlJc w:val="left"/>
      <w:pPr>
        <w:ind w:left="3953" w:hanging="231"/>
      </w:pPr>
      <w:rPr>
        <w:rFonts w:hint="default"/>
        <w:lang w:val="vi" w:eastAsia="en-US" w:bidi="ar-SA"/>
      </w:rPr>
    </w:lvl>
    <w:lvl w:ilvl="3" w:tplc="90849EA2">
      <w:numFmt w:val="bullet"/>
      <w:lvlText w:val="•"/>
      <w:lvlJc w:val="left"/>
      <w:pPr>
        <w:ind w:left="4829" w:hanging="231"/>
      </w:pPr>
      <w:rPr>
        <w:rFonts w:hint="default"/>
        <w:lang w:val="vi" w:eastAsia="en-US" w:bidi="ar-SA"/>
      </w:rPr>
    </w:lvl>
    <w:lvl w:ilvl="4" w:tplc="1C74F662">
      <w:numFmt w:val="bullet"/>
      <w:lvlText w:val="•"/>
      <w:lvlJc w:val="left"/>
      <w:pPr>
        <w:ind w:left="5706" w:hanging="231"/>
      </w:pPr>
      <w:rPr>
        <w:rFonts w:hint="default"/>
        <w:lang w:val="vi" w:eastAsia="en-US" w:bidi="ar-SA"/>
      </w:rPr>
    </w:lvl>
    <w:lvl w:ilvl="5" w:tplc="930CD416">
      <w:numFmt w:val="bullet"/>
      <w:lvlText w:val="•"/>
      <w:lvlJc w:val="left"/>
      <w:pPr>
        <w:ind w:left="6583" w:hanging="231"/>
      </w:pPr>
      <w:rPr>
        <w:rFonts w:hint="default"/>
        <w:lang w:val="vi" w:eastAsia="en-US" w:bidi="ar-SA"/>
      </w:rPr>
    </w:lvl>
    <w:lvl w:ilvl="6" w:tplc="033EDDB2">
      <w:numFmt w:val="bullet"/>
      <w:lvlText w:val="•"/>
      <w:lvlJc w:val="left"/>
      <w:pPr>
        <w:ind w:left="7459" w:hanging="231"/>
      </w:pPr>
      <w:rPr>
        <w:rFonts w:hint="default"/>
        <w:lang w:val="vi" w:eastAsia="en-US" w:bidi="ar-SA"/>
      </w:rPr>
    </w:lvl>
    <w:lvl w:ilvl="7" w:tplc="9A6EEABE">
      <w:numFmt w:val="bullet"/>
      <w:lvlText w:val="•"/>
      <w:lvlJc w:val="left"/>
      <w:pPr>
        <w:ind w:left="8336" w:hanging="231"/>
      </w:pPr>
      <w:rPr>
        <w:rFonts w:hint="default"/>
        <w:lang w:val="vi" w:eastAsia="en-US" w:bidi="ar-SA"/>
      </w:rPr>
    </w:lvl>
    <w:lvl w:ilvl="8" w:tplc="0EAAD396">
      <w:numFmt w:val="bullet"/>
      <w:lvlText w:val="•"/>
      <w:lvlJc w:val="left"/>
      <w:pPr>
        <w:ind w:left="9213" w:hanging="231"/>
      </w:pPr>
      <w:rPr>
        <w:rFonts w:hint="default"/>
        <w:lang w:val="vi" w:eastAsia="en-US" w:bidi="ar-SA"/>
      </w:rPr>
    </w:lvl>
  </w:abstractNum>
  <w:abstractNum w:abstractNumId="4">
    <w:nsid w:val="09727AC5"/>
    <w:multiLevelType w:val="hybridMultilevel"/>
    <w:tmpl w:val="332A3518"/>
    <w:lvl w:ilvl="0" w:tplc="3A48541C">
      <w:start w:val="1"/>
      <w:numFmt w:val="decimal"/>
      <w:lvlText w:val="%1."/>
      <w:lvlJc w:val="left"/>
      <w:pPr>
        <w:ind w:left="1402" w:hanging="281"/>
        <w:jc w:val="left"/>
      </w:pPr>
      <w:rPr>
        <w:rFonts w:ascii="Times New Roman" w:eastAsia="Times New Roman" w:hAnsi="Times New Roman" w:cs="Times New Roman" w:hint="default"/>
        <w:w w:val="99"/>
        <w:sz w:val="26"/>
        <w:szCs w:val="26"/>
        <w:lang w:val="vi" w:eastAsia="en-US" w:bidi="ar-SA"/>
      </w:rPr>
    </w:lvl>
    <w:lvl w:ilvl="1" w:tplc="4A02B86C">
      <w:numFmt w:val="bullet"/>
      <w:lvlText w:val="•"/>
      <w:lvlJc w:val="left"/>
      <w:pPr>
        <w:ind w:left="2356" w:hanging="281"/>
      </w:pPr>
      <w:rPr>
        <w:rFonts w:hint="default"/>
        <w:lang w:val="vi" w:eastAsia="en-US" w:bidi="ar-SA"/>
      </w:rPr>
    </w:lvl>
    <w:lvl w:ilvl="2" w:tplc="7FBCBC92">
      <w:numFmt w:val="bullet"/>
      <w:lvlText w:val="•"/>
      <w:lvlJc w:val="left"/>
      <w:pPr>
        <w:ind w:left="3313" w:hanging="281"/>
      </w:pPr>
      <w:rPr>
        <w:rFonts w:hint="default"/>
        <w:lang w:val="vi" w:eastAsia="en-US" w:bidi="ar-SA"/>
      </w:rPr>
    </w:lvl>
    <w:lvl w:ilvl="3" w:tplc="D72A1144">
      <w:numFmt w:val="bullet"/>
      <w:lvlText w:val="•"/>
      <w:lvlJc w:val="left"/>
      <w:pPr>
        <w:ind w:left="4269" w:hanging="281"/>
      </w:pPr>
      <w:rPr>
        <w:rFonts w:hint="default"/>
        <w:lang w:val="vi" w:eastAsia="en-US" w:bidi="ar-SA"/>
      </w:rPr>
    </w:lvl>
    <w:lvl w:ilvl="4" w:tplc="AEC43B84">
      <w:numFmt w:val="bullet"/>
      <w:lvlText w:val="•"/>
      <w:lvlJc w:val="left"/>
      <w:pPr>
        <w:ind w:left="5226" w:hanging="281"/>
      </w:pPr>
      <w:rPr>
        <w:rFonts w:hint="default"/>
        <w:lang w:val="vi" w:eastAsia="en-US" w:bidi="ar-SA"/>
      </w:rPr>
    </w:lvl>
    <w:lvl w:ilvl="5" w:tplc="8DF2EEA2">
      <w:numFmt w:val="bullet"/>
      <w:lvlText w:val="•"/>
      <w:lvlJc w:val="left"/>
      <w:pPr>
        <w:ind w:left="6183" w:hanging="281"/>
      </w:pPr>
      <w:rPr>
        <w:rFonts w:hint="default"/>
        <w:lang w:val="vi" w:eastAsia="en-US" w:bidi="ar-SA"/>
      </w:rPr>
    </w:lvl>
    <w:lvl w:ilvl="6" w:tplc="59184032">
      <w:numFmt w:val="bullet"/>
      <w:lvlText w:val="•"/>
      <w:lvlJc w:val="left"/>
      <w:pPr>
        <w:ind w:left="7139" w:hanging="281"/>
      </w:pPr>
      <w:rPr>
        <w:rFonts w:hint="default"/>
        <w:lang w:val="vi" w:eastAsia="en-US" w:bidi="ar-SA"/>
      </w:rPr>
    </w:lvl>
    <w:lvl w:ilvl="7" w:tplc="1F625508">
      <w:numFmt w:val="bullet"/>
      <w:lvlText w:val="•"/>
      <w:lvlJc w:val="left"/>
      <w:pPr>
        <w:ind w:left="8096" w:hanging="281"/>
      </w:pPr>
      <w:rPr>
        <w:rFonts w:hint="default"/>
        <w:lang w:val="vi" w:eastAsia="en-US" w:bidi="ar-SA"/>
      </w:rPr>
    </w:lvl>
    <w:lvl w:ilvl="8" w:tplc="A7CA5CA0">
      <w:numFmt w:val="bullet"/>
      <w:lvlText w:val="•"/>
      <w:lvlJc w:val="left"/>
      <w:pPr>
        <w:ind w:left="9053" w:hanging="281"/>
      </w:pPr>
      <w:rPr>
        <w:rFonts w:hint="default"/>
        <w:lang w:val="vi" w:eastAsia="en-US" w:bidi="ar-SA"/>
      </w:rPr>
    </w:lvl>
  </w:abstractNum>
  <w:abstractNum w:abstractNumId="5">
    <w:nsid w:val="0FE50846"/>
    <w:multiLevelType w:val="hybridMultilevel"/>
    <w:tmpl w:val="1DC21392"/>
    <w:lvl w:ilvl="0" w:tplc="23502716">
      <w:numFmt w:val="bullet"/>
      <w:lvlText w:val="-"/>
      <w:lvlJc w:val="left"/>
      <w:pPr>
        <w:ind w:left="1402" w:hanging="164"/>
      </w:pPr>
      <w:rPr>
        <w:rFonts w:ascii="Times New Roman" w:eastAsia="Times New Roman" w:hAnsi="Times New Roman" w:cs="Times New Roman" w:hint="default"/>
        <w:w w:val="99"/>
        <w:sz w:val="26"/>
        <w:szCs w:val="26"/>
        <w:lang w:val="vi" w:eastAsia="en-US" w:bidi="ar-SA"/>
      </w:rPr>
    </w:lvl>
    <w:lvl w:ilvl="1" w:tplc="00121D2C">
      <w:numFmt w:val="bullet"/>
      <w:lvlText w:val="•"/>
      <w:lvlJc w:val="left"/>
      <w:pPr>
        <w:ind w:left="2356" w:hanging="164"/>
      </w:pPr>
      <w:rPr>
        <w:rFonts w:hint="default"/>
        <w:lang w:val="vi" w:eastAsia="en-US" w:bidi="ar-SA"/>
      </w:rPr>
    </w:lvl>
    <w:lvl w:ilvl="2" w:tplc="7E32D1C2">
      <w:numFmt w:val="bullet"/>
      <w:lvlText w:val="•"/>
      <w:lvlJc w:val="left"/>
      <w:pPr>
        <w:ind w:left="3313" w:hanging="164"/>
      </w:pPr>
      <w:rPr>
        <w:rFonts w:hint="default"/>
        <w:lang w:val="vi" w:eastAsia="en-US" w:bidi="ar-SA"/>
      </w:rPr>
    </w:lvl>
    <w:lvl w:ilvl="3" w:tplc="818EB6CE">
      <w:numFmt w:val="bullet"/>
      <w:lvlText w:val="•"/>
      <w:lvlJc w:val="left"/>
      <w:pPr>
        <w:ind w:left="4269" w:hanging="164"/>
      </w:pPr>
      <w:rPr>
        <w:rFonts w:hint="default"/>
        <w:lang w:val="vi" w:eastAsia="en-US" w:bidi="ar-SA"/>
      </w:rPr>
    </w:lvl>
    <w:lvl w:ilvl="4" w:tplc="7E96C914">
      <w:numFmt w:val="bullet"/>
      <w:lvlText w:val="•"/>
      <w:lvlJc w:val="left"/>
      <w:pPr>
        <w:ind w:left="5226" w:hanging="164"/>
      </w:pPr>
      <w:rPr>
        <w:rFonts w:hint="default"/>
        <w:lang w:val="vi" w:eastAsia="en-US" w:bidi="ar-SA"/>
      </w:rPr>
    </w:lvl>
    <w:lvl w:ilvl="5" w:tplc="A930278C">
      <w:numFmt w:val="bullet"/>
      <w:lvlText w:val="•"/>
      <w:lvlJc w:val="left"/>
      <w:pPr>
        <w:ind w:left="6183" w:hanging="164"/>
      </w:pPr>
      <w:rPr>
        <w:rFonts w:hint="default"/>
        <w:lang w:val="vi" w:eastAsia="en-US" w:bidi="ar-SA"/>
      </w:rPr>
    </w:lvl>
    <w:lvl w:ilvl="6" w:tplc="87D6BCD0">
      <w:numFmt w:val="bullet"/>
      <w:lvlText w:val="•"/>
      <w:lvlJc w:val="left"/>
      <w:pPr>
        <w:ind w:left="7139" w:hanging="164"/>
      </w:pPr>
      <w:rPr>
        <w:rFonts w:hint="default"/>
        <w:lang w:val="vi" w:eastAsia="en-US" w:bidi="ar-SA"/>
      </w:rPr>
    </w:lvl>
    <w:lvl w:ilvl="7" w:tplc="FD646B82">
      <w:numFmt w:val="bullet"/>
      <w:lvlText w:val="•"/>
      <w:lvlJc w:val="left"/>
      <w:pPr>
        <w:ind w:left="8096" w:hanging="164"/>
      </w:pPr>
      <w:rPr>
        <w:rFonts w:hint="default"/>
        <w:lang w:val="vi" w:eastAsia="en-US" w:bidi="ar-SA"/>
      </w:rPr>
    </w:lvl>
    <w:lvl w:ilvl="8" w:tplc="CC1A92EC">
      <w:numFmt w:val="bullet"/>
      <w:lvlText w:val="•"/>
      <w:lvlJc w:val="left"/>
      <w:pPr>
        <w:ind w:left="9053" w:hanging="164"/>
      </w:pPr>
      <w:rPr>
        <w:rFonts w:hint="default"/>
        <w:lang w:val="vi" w:eastAsia="en-US" w:bidi="ar-SA"/>
      </w:rPr>
    </w:lvl>
  </w:abstractNum>
  <w:abstractNum w:abstractNumId="6">
    <w:nsid w:val="1A974F0E"/>
    <w:multiLevelType w:val="hybridMultilevel"/>
    <w:tmpl w:val="3DC41918"/>
    <w:lvl w:ilvl="0" w:tplc="283281EE">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016E496E">
      <w:numFmt w:val="bullet"/>
      <w:lvlText w:val="•"/>
      <w:lvlJc w:val="left"/>
      <w:pPr>
        <w:ind w:left="3094" w:hanging="260"/>
      </w:pPr>
      <w:rPr>
        <w:rFonts w:hint="default"/>
        <w:lang w:val="vi" w:eastAsia="en-US" w:bidi="ar-SA"/>
      </w:rPr>
    </w:lvl>
    <w:lvl w:ilvl="2" w:tplc="89CCD74A">
      <w:numFmt w:val="bullet"/>
      <w:lvlText w:val="•"/>
      <w:lvlJc w:val="left"/>
      <w:pPr>
        <w:ind w:left="3969" w:hanging="260"/>
      </w:pPr>
      <w:rPr>
        <w:rFonts w:hint="default"/>
        <w:lang w:val="vi" w:eastAsia="en-US" w:bidi="ar-SA"/>
      </w:rPr>
    </w:lvl>
    <w:lvl w:ilvl="3" w:tplc="B0EE321E">
      <w:numFmt w:val="bullet"/>
      <w:lvlText w:val="•"/>
      <w:lvlJc w:val="left"/>
      <w:pPr>
        <w:ind w:left="4843" w:hanging="260"/>
      </w:pPr>
      <w:rPr>
        <w:rFonts w:hint="default"/>
        <w:lang w:val="vi" w:eastAsia="en-US" w:bidi="ar-SA"/>
      </w:rPr>
    </w:lvl>
    <w:lvl w:ilvl="4" w:tplc="FFA4FC84">
      <w:numFmt w:val="bullet"/>
      <w:lvlText w:val="•"/>
      <w:lvlJc w:val="left"/>
      <w:pPr>
        <w:ind w:left="5718" w:hanging="260"/>
      </w:pPr>
      <w:rPr>
        <w:rFonts w:hint="default"/>
        <w:lang w:val="vi" w:eastAsia="en-US" w:bidi="ar-SA"/>
      </w:rPr>
    </w:lvl>
    <w:lvl w:ilvl="5" w:tplc="ED4C18CE">
      <w:numFmt w:val="bullet"/>
      <w:lvlText w:val="•"/>
      <w:lvlJc w:val="left"/>
      <w:pPr>
        <w:ind w:left="6593" w:hanging="260"/>
      </w:pPr>
      <w:rPr>
        <w:rFonts w:hint="default"/>
        <w:lang w:val="vi" w:eastAsia="en-US" w:bidi="ar-SA"/>
      </w:rPr>
    </w:lvl>
    <w:lvl w:ilvl="6" w:tplc="0652C240">
      <w:numFmt w:val="bullet"/>
      <w:lvlText w:val="•"/>
      <w:lvlJc w:val="left"/>
      <w:pPr>
        <w:ind w:left="7467" w:hanging="260"/>
      </w:pPr>
      <w:rPr>
        <w:rFonts w:hint="default"/>
        <w:lang w:val="vi" w:eastAsia="en-US" w:bidi="ar-SA"/>
      </w:rPr>
    </w:lvl>
    <w:lvl w:ilvl="7" w:tplc="B80E9AEC">
      <w:numFmt w:val="bullet"/>
      <w:lvlText w:val="•"/>
      <w:lvlJc w:val="left"/>
      <w:pPr>
        <w:ind w:left="8342" w:hanging="260"/>
      </w:pPr>
      <w:rPr>
        <w:rFonts w:hint="default"/>
        <w:lang w:val="vi" w:eastAsia="en-US" w:bidi="ar-SA"/>
      </w:rPr>
    </w:lvl>
    <w:lvl w:ilvl="8" w:tplc="F086CCBA">
      <w:numFmt w:val="bullet"/>
      <w:lvlText w:val="•"/>
      <w:lvlJc w:val="left"/>
      <w:pPr>
        <w:ind w:left="9217" w:hanging="260"/>
      </w:pPr>
      <w:rPr>
        <w:rFonts w:hint="default"/>
        <w:lang w:val="vi" w:eastAsia="en-US" w:bidi="ar-SA"/>
      </w:rPr>
    </w:lvl>
  </w:abstractNum>
  <w:abstractNum w:abstractNumId="7">
    <w:nsid w:val="1B454CF8"/>
    <w:multiLevelType w:val="hybridMultilevel"/>
    <w:tmpl w:val="13449A3E"/>
    <w:lvl w:ilvl="0" w:tplc="BBA42876">
      <w:start w:val="1"/>
      <w:numFmt w:val="upperRoman"/>
      <w:lvlText w:val="%1."/>
      <w:lvlJc w:val="left"/>
      <w:pPr>
        <w:ind w:left="2198" w:hanging="231"/>
        <w:jc w:val="left"/>
      </w:pPr>
      <w:rPr>
        <w:rFonts w:ascii="Times New Roman" w:eastAsia="Times New Roman" w:hAnsi="Times New Roman" w:cs="Times New Roman" w:hint="default"/>
        <w:b/>
        <w:bCs/>
        <w:spacing w:val="-1"/>
        <w:w w:val="99"/>
        <w:sz w:val="26"/>
        <w:szCs w:val="26"/>
        <w:lang w:val="vi" w:eastAsia="en-US" w:bidi="ar-SA"/>
      </w:rPr>
    </w:lvl>
    <w:lvl w:ilvl="1" w:tplc="A25C3918">
      <w:numFmt w:val="bullet"/>
      <w:lvlText w:val="•"/>
      <w:lvlJc w:val="left"/>
      <w:pPr>
        <w:ind w:left="3076" w:hanging="231"/>
      </w:pPr>
      <w:rPr>
        <w:rFonts w:hint="default"/>
        <w:lang w:val="vi" w:eastAsia="en-US" w:bidi="ar-SA"/>
      </w:rPr>
    </w:lvl>
    <w:lvl w:ilvl="2" w:tplc="AB042882">
      <w:numFmt w:val="bullet"/>
      <w:lvlText w:val="•"/>
      <w:lvlJc w:val="left"/>
      <w:pPr>
        <w:ind w:left="3953" w:hanging="231"/>
      </w:pPr>
      <w:rPr>
        <w:rFonts w:hint="default"/>
        <w:lang w:val="vi" w:eastAsia="en-US" w:bidi="ar-SA"/>
      </w:rPr>
    </w:lvl>
    <w:lvl w:ilvl="3" w:tplc="4BCAEB86">
      <w:numFmt w:val="bullet"/>
      <w:lvlText w:val="•"/>
      <w:lvlJc w:val="left"/>
      <w:pPr>
        <w:ind w:left="4829" w:hanging="231"/>
      </w:pPr>
      <w:rPr>
        <w:rFonts w:hint="default"/>
        <w:lang w:val="vi" w:eastAsia="en-US" w:bidi="ar-SA"/>
      </w:rPr>
    </w:lvl>
    <w:lvl w:ilvl="4" w:tplc="F52AF314">
      <w:numFmt w:val="bullet"/>
      <w:lvlText w:val="•"/>
      <w:lvlJc w:val="left"/>
      <w:pPr>
        <w:ind w:left="5706" w:hanging="231"/>
      </w:pPr>
      <w:rPr>
        <w:rFonts w:hint="default"/>
        <w:lang w:val="vi" w:eastAsia="en-US" w:bidi="ar-SA"/>
      </w:rPr>
    </w:lvl>
    <w:lvl w:ilvl="5" w:tplc="FEACA41E">
      <w:numFmt w:val="bullet"/>
      <w:lvlText w:val="•"/>
      <w:lvlJc w:val="left"/>
      <w:pPr>
        <w:ind w:left="6583" w:hanging="231"/>
      </w:pPr>
      <w:rPr>
        <w:rFonts w:hint="default"/>
        <w:lang w:val="vi" w:eastAsia="en-US" w:bidi="ar-SA"/>
      </w:rPr>
    </w:lvl>
    <w:lvl w:ilvl="6" w:tplc="AC34E12C">
      <w:numFmt w:val="bullet"/>
      <w:lvlText w:val="•"/>
      <w:lvlJc w:val="left"/>
      <w:pPr>
        <w:ind w:left="7459" w:hanging="231"/>
      </w:pPr>
      <w:rPr>
        <w:rFonts w:hint="default"/>
        <w:lang w:val="vi" w:eastAsia="en-US" w:bidi="ar-SA"/>
      </w:rPr>
    </w:lvl>
    <w:lvl w:ilvl="7" w:tplc="F81254E4">
      <w:numFmt w:val="bullet"/>
      <w:lvlText w:val="•"/>
      <w:lvlJc w:val="left"/>
      <w:pPr>
        <w:ind w:left="8336" w:hanging="231"/>
      </w:pPr>
      <w:rPr>
        <w:rFonts w:hint="default"/>
        <w:lang w:val="vi" w:eastAsia="en-US" w:bidi="ar-SA"/>
      </w:rPr>
    </w:lvl>
    <w:lvl w:ilvl="8" w:tplc="11AC4DE2">
      <w:numFmt w:val="bullet"/>
      <w:lvlText w:val="•"/>
      <w:lvlJc w:val="left"/>
      <w:pPr>
        <w:ind w:left="9213" w:hanging="231"/>
      </w:pPr>
      <w:rPr>
        <w:rFonts w:hint="default"/>
        <w:lang w:val="vi" w:eastAsia="en-US" w:bidi="ar-SA"/>
      </w:rPr>
    </w:lvl>
  </w:abstractNum>
  <w:abstractNum w:abstractNumId="8">
    <w:nsid w:val="25805B01"/>
    <w:multiLevelType w:val="hybridMultilevel"/>
    <w:tmpl w:val="1D70AD6C"/>
    <w:lvl w:ilvl="0" w:tplc="8C46C84E">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FC3E5FD6">
      <w:numFmt w:val="bullet"/>
      <w:lvlText w:val="•"/>
      <w:lvlJc w:val="left"/>
      <w:pPr>
        <w:ind w:left="2220" w:hanging="260"/>
      </w:pPr>
      <w:rPr>
        <w:rFonts w:hint="default"/>
        <w:lang w:val="vi" w:eastAsia="en-US" w:bidi="ar-SA"/>
      </w:rPr>
    </w:lvl>
    <w:lvl w:ilvl="2" w:tplc="2AE02660">
      <w:numFmt w:val="bullet"/>
      <w:lvlText w:val="•"/>
      <w:lvlJc w:val="left"/>
      <w:pPr>
        <w:ind w:left="3191" w:hanging="260"/>
      </w:pPr>
      <w:rPr>
        <w:rFonts w:hint="default"/>
        <w:lang w:val="vi" w:eastAsia="en-US" w:bidi="ar-SA"/>
      </w:rPr>
    </w:lvl>
    <w:lvl w:ilvl="3" w:tplc="B5DC3C40">
      <w:numFmt w:val="bullet"/>
      <w:lvlText w:val="•"/>
      <w:lvlJc w:val="left"/>
      <w:pPr>
        <w:ind w:left="4163" w:hanging="260"/>
      </w:pPr>
      <w:rPr>
        <w:rFonts w:hint="default"/>
        <w:lang w:val="vi" w:eastAsia="en-US" w:bidi="ar-SA"/>
      </w:rPr>
    </w:lvl>
    <w:lvl w:ilvl="4" w:tplc="AC98CD08">
      <w:numFmt w:val="bullet"/>
      <w:lvlText w:val="•"/>
      <w:lvlJc w:val="left"/>
      <w:pPr>
        <w:ind w:left="5135" w:hanging="260"/>
      </w:pPr>
      <w:rPr>
        <w:rFonts w:hint="default"/>
        <w:lang w:val="vi" w:eastAsia="en-US" w:bidi="ar-SA"/>
      </w:rPr>
    </w:lvl>
    <w:lvl w:ilvl="5" w:tplc="36A4A49A">
      <w:numFmt w:val="bullet"/>
      <w:lvlText w:val="•"/>
      <w:lvlJc w:val="left"/>
      <w:pPr>
        <w:ind w:left="6107" w:hanging="260"/>
      </w:pPr>
      <w:rPr>
        <w:rFonts w:hint="default"/>
        <w:lang w:val="vi" w:eastAsia="en-US" w:bidi="ar-SA"/>
      </w:rPr>
    </w:lvl>
    <w:lvl w:ilvl="6" w:tplc="1A46648E">
      <w:numFmt w:val="bullet"/>
      <w:lvlText w:val="•"/>
      <w:lvlJc w:val="left"/>
      <w:pPr>
        <w:ind w:left="7079" w:hanging="260"/>
      </w:pPr>
      <w:rPr>
        <w:rFonts w:hint="default"/>
        <w:lang w:val="vi" w:eastAsia="en-US" w:bidi="ar-SA"/>
      </w:rPr>
    </w:lvl>
    <w:lvl w:ilvl="7" w:tplc="F7D2F19C">
      <w:numFmt w:val="bullet"/>
      <w:lvlText w:val="•"/>
      <w:lvlJc w:val="left"/>
      <w:pPr>
        <w:ind w:left="8050" w:hanging="260"/>
      </w:pPr>
      <w:rPr>
        <w:rFonts w:hint="default"/>
        <w:lang w:val="vi" w:eastAsia="en-US" w:bidi="ar-SA"/>
      </w:rPr>
    </w:lvl>
    <w:lvl w:ilvl="8" w:tplc="A75C233A">
      <w:numFmt w:val="bullet"/>
      <w:lvlText w:val="•"/>
      <w:lvlJc w:val="left"/>
      <w:pPr>
        <w:ind w:left="9022" w:hanging="260"/>
      </w:pPr>
      <w:rPr>
        <w:rFonts w:hint="default"/>
        <w:lang w:val="vi" w:eastAsia="en-US" w:bidi="ar-SA"/>
      </w:rPr>
    </w:lvl>
  </w:abstractNum>
  <w:abstractNum w:abstractNumId="9">
    <w:nsid w:val="3D5E6D8E"/>
    <w:multiLevelType w:val="hybridMultilevel"/>
    <w:tmpl w:val="55ECB258"/>
    <w:lvl w:ilvl="0" w:tplc="86AE6548">
      <w:start w:val="1"/>
      <w:numFmt w:val="decimal"/>
      <w:lvlText w:val="%1."/>
      <w:lvlJc w:val="left"/>
      <w:pPr>
        <w:ind w:left="1402" w:hanging="274"/>
        <w:jc w:val="left"/>
      </w:pPr>
      <w:rPr>
        <w:rFonts w:ascii="Times New Roman" w:eastAsia="Times New Roman" w:hAnsi="Times New Roman" w:cs="Times New Roman" w:hint="default"/>
        <w:w w:val="99"/>
        <w:sz w:val="26"/>
        <w:szCs w:val="26"/>
        <w:lang w:val="vi" w:eastAsia="en-US" w:bidi="ar-SA"/>
      </w:rPr>
    </w:lvl>
    <w:lvl w:ilvl="1" w:tplc="FA5EACCA">
      <w:numFmt w:val="bullet"/>
      <w:lvlText w:val="•"/>
      <w:lvlJc w:val="left"/>
      <w:pPr>
        <w:ind w:left="2356" w:hanging="274"/>
      </w:pPr>
      <w:rPr>
        <w:rFonts w:hint="default"/>
        <w:lang w:val="vi" w:eastAsia="en-US" w:bidi="ar-SA"/>
      </w:rPr>
    </w:lvl>
    <w:lvl w:ilvl="2" w:tplc="5106B492">
      <w:numFmt w:val="bullet"/>
      <w:lvlText w:val="•"/>
      <w:lvlJc w:val="left"/>
      <w:pPr>
        <w:ind w:left="3313" w:hanging="274"/>
      </w:pPr>
      <w:rPr>
        <w:rFonts w:hint="default"/>
        <w:lang w:val="vi" w:eastAsia="en-US" w:bidi="ar-SA"/>
      </w:rPr>
    </w:lvl>
    <w:lvl w:ilvl="3" w:tplc="DB8AEC60">
      <w:numFmt w:val="bullet"/>
      <w:lvlText w:val="•"/>
      <w:lvlJc w:val="left"/>
      <w:pPr>
        <w:ind w:left="4269" w:hanging="274"/>
      </w:pPr>
      <w:rPr>
        <w:rFonts w:hint="default"/>
        <w:lang w:val="vi" w:eastAsia="en-US" w:bidi="ar-SA"/>
      </w:rPr>
    </w:lvl>
    <w:lvl w:ilvl="4" w:tplc="E178785C">
      <w:numFmt w:val="bullet"/>
      <w:lvlText w:val="•"/>
      <w:lvlJc w:val="left"/>
      <w:pPr>
        <w:ind w:left="5226" w:hanging="274"/>
      </w:pPr>
      <w:rPr>
        <w:rFonts w:hint="default"/>
        <w:lang w:val="vi" w:eastAsia="en-US" w:bidi="ar-SA"/>
      </w:rPr>
    </w:lvl>
    <w:lvl w:ilvl="5" w:tplc="0630B12C">
      <w:numFmt w:val="bullet"/>
      <w:lvlText w:val="•"/>
      <w:lvlJc w:val="left"/>
      <w:pPr>
        <w:ind w:left="6183" w:hanging="274"/>
      </w:pPr>
      <w:rPr>
        <w:rFonts w:hint="default"/>
        <w:lang w:val="vi" w:eastAsia="en-US" w:bidi="ar-SA"/>
      </w:rPr>
    </w:lvl>
    <w:lvl w:ilvl="6" w:tplc="55F86CC0">
      <w:numFmt w:val="bullet"/>
      <w:lvlText w:val="•"/>
      <w:lvlJc w:val="left"/>
      <w:pPr>
        <w:ind w:left="7139" w:hanging="274"/>
      </w:pPr>
      <w:rPr>
        <w:rFonts w:hint="default"/>
        <w:lang w:val="vi" w:eastAsia="en-US" w:bidi="ar-SA"/>
      </w:rPr>
    </w:lvl>
    <w:lvl w:ilvl="7" w:tplc="8FC8584C">
      <w:numFmt w:val="bullet"/>
      <w:lvlText w:val="•"/>
      <w:lvlJc w:val="left"/>
      <w:pPr>
        <w:ind w:left="8096" w:hanging="274"/>
      </w:pPr>
      <w:rPr>
        <w:rFonts w:hint="default"/>
        <w:lang w:val="vi" w:eastAsia="en-US" w:bidi="ar-SA"/>
      </w:rPr>
    </w:lvl>
    <w:lvl w:ilvl="8" w:tplc="B2FA9F1E">
      <w:numFmt w:val="bullet"/>
      <w:lvlText w:val="•"/>
      <w:lvlJc w:val="left"/>
      <w:pPr>
        <w:ind w:left="9053" w:hanging="274"/>
      </w:pPr>
      <w:rPr>
        <w:rFonts w:hint="default"/>
        <w:lang w:val="vi" w:eastAsia="en-US" w:bidi="ar-SA"/>
      </w:rPr>
    </w:lvl>
  </w:abstractNum>
  <w:abstractNum w:abstractNumId="10">
    <w:nsid w:val="42FF7DF1"/>
    <w:multiLevelType w:val="hybridMultilevel"/>
    <w:tmpl w:val="C35C3A44"/>
    <w:lvl w:ilvl="0" w:tplc="8D5221EC">
      <w:numFmt w:val="bullet"/>
      <w:lvlText w:val="-"/>
      <w:lvlJc w:val="left"/>
      <w:pPr>
        <w:ind w:left="1402" w:hanging="161"/>
      </w:pPr>
      <w:rPr>
        <w:rFonts w:ascii="Times New Roman" w:eastAsia="Times New Roman" w:hAnsi="Times New Roman" w:cs="Times New Roman" w:hint="default"/>
        <w:w w:val="99"/>
        <w:sz w:val="26"/>
        <w:szCs w:val="26"/>
        <w:lang w:val="vi" w:eastAsia="en-US" w:bidi="ar-SA"/>
      </w:rPr>
    </w:lvl>
    <w:lvl w:ilvl="1" w:tplc="B0648BAC">
      <w:numFmt w:val="bullet"/>
      <w:lvlText w:val="•"/>
      <w:lvlJc w:val="left"/>
      <w:pPr>
        <w:ind w:left="2356" w:hanging="161"/>
      </w:pPr>
      <w:rPr>
        <w:rFonts w:hint="default"/>
        <w:lang w:val="vi" w:eastAsia="en-US" w:bidi="ar-SA"/>
      </w:rPr>
    </w:lvl>
    <w:lvl w:ilvl="2" w:tplc="E140D2AE">
      <w:numFmt w:val="bullet"/>
      <w:lvlText w:val="•"/>
      <w:lvlJc w:val="left"/>
      <w:pPr>
        <w:ind w:left="3313" w:hanging="161"/>
      </w:pPr>
      <w:rPr>
        <w:rFonts w:hint="default"/>
        <w:lang w:val="vi" w:eastAsia="en-US" w:bidi="ar-SA"/>
      </w:rPr>
    </w:lvl>
    <w:lvl w:ilvl="3" w:tplc="185019B2">
      <w:numFmt w:val="bullet"/>
      <w:lvlText w:val="•"/>
      <w:lvlJc w:val="left"/>
      <w:pPr>
        <w:ind w:left="4269" w:hanging="161"/>
      </w:pPr>
      <w:rPr>
        <w:rFonts w:hint="default"/>
        <w:lang w:val="vi" w:eastAsia="en-US" w:bidi="ar-SA"/>
      </w:rPr>
    </w:lvl>
    <w:lvl w:ilvl="4" w:tplc="42528F90">
      <w:numFmt w:val="bullet"/>
      <w:lvlText w:val="•"/>
      <w:lvlJc w:val="left"/>
      <w:pPr>
        <w:ind w:left="5226" w:hanging="161"/>
      </w:pPr>
      <w:rPr>
        <w:rFonts w:hint="default"/>
        <w:lang w:val="vi" w:eastAsia="en-US" w:bidi="ar-SA"/>
      </w:rPr>
    </w:lvl>
    <w:lvl w:ilvl="5" w:tplc="2CCE2990">
      <w:numFmt w:val="bullet"/>
      <w:lvlText w:val="•"/>
      <w:lvlJc w:val="left"/>
      <w:pPr>
        <w:ind w:left="6183" w:hanging="161"/>
      </w:pPr>
      <w:rPr>
        <w:rFonts w:hint="default"/>
        <w:lang w:val="vi" w:eastAsia="en-US" w:bidi="ar-SA"/>
      </w:rPr>
    </w:lvl>
    <w:lvl w:ilvl="6" w:tplc="0152F484">
      <w:numFmt w:val="bullet"/>
      <w:lvlText w:val="•"/>
      <w:lvlJc w:val="left"/>
      <w:pPr>
        <w:ind w:left="7139" w:hanging="161"/>
      </w:pPr>
      <w:rPr>
        <w:rFonts w:hint="default"/>
        <w:lang w:val="vi" w:eastAsia="en-US" w:bidi="ar-SA"/>
      </w:rPr>
    </w:lvl>
    <w:lvl w:ilvl="7" w:tplc="28082F76">
      <w:numFmt w:val="bullet"/>
      <w:lvlText w:val="•"/>
      <w:lvlJc w:val="left"/>
      <w:pPr>
        <w:ind w:left="8096" w:hanging="161"/>
      </w:pPr>
      <w:rPr>
        <w:rFonts w:hint="default"/>
        <w:lang w:val="vi" w:eastAsia="en-US" w:bidi="ar-SA"/>
      </w:rPr>
    </w:lvl>
    <w:lvl w:ilvl="8" w:tplc="3DC04656">
      <w:numFmt w:val="bullet"/>
      <w:lvlText w:val="•"/>
      <w:lvlJc w:val="left"/>
      <w:pPr>
        <w:ind w:left="9053" w:hanging="161"/>
      </w:pPr>
      <w:rPr>
        <w:rFonts w:hint="default"/>
        <w:lang w:val="vi" w:eastAsia="en-US" w:bidi="ar-SA"/>
      </w:rPr>
    </w:lvl>
  </w:abstractNum>
  <w:abstractNum w:abstractNumId="11">
    <w:nsid w:val="4E50120B"/>
    <w:multiLevelType w:val="hybridMultilevel"/>
    <w:tmpl w:val="A0E643C8"/>
    <w:lvl w:ilvl="0" w:tplc="CB1A577E">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E24286D6">
      <w:numFmt w:val="bullet"/>
      <w:lvlText w:val="•"/>
      <w:lvlJc w:val="left"/>
      <w:pPr>
        <w:ind w:left="3094" w:hanging="260"/>
      </w:pPr>
      <w:rPr>
        <w:rFonts w:hint="default"/>
        <w:lang w:val="vi" w:eastAsia="en-US" w:bidi="ar-SA"/>
      </w:rPr>
    </w:lvl>
    <w:lvl w:ilvl="2" w:tplc="496E54F6">
      <w:numFmt w:val="bullet"/>
      <w:lvlText w:val="•"/>
      <w:lvlJc w:val="left"/>
      <w:pPr>
        <w:ind w:left="3969" w:hanging="260"/>
      </w:pPr>
      <w:rPr>
        <w:rFonts w:hint="default"/>
        <w:lang w:val="vi" w:eastAsia="en-US" w:bidi="ar-SA"/>
      </w:rPr>
    </w:lvl>
    <w:lvl w:ilvl="3" w:tplc="BF14E238">
      <w:numFmt w:val="bullet"/>
      <w:lvlText w:val="•"/>
      <w:lvlJc w:val="left"/>
      <w:pPr>
        <w:ind w:left="4843" w:hanging="260"/>
      </w:pPr>
      <w:rPr>
        <w:rFonts w:hint="default"/>
        <w:lang w:val="vi" w:eastAsia="en-US" w:bidi="ar-SA"/>
      </w:rPr>
    </w:lvl>
    <w:lvl w:ilvl="4" w:tplc="F9E20356">
      <w:numFmt w:val="bullet"/>
      <w:lvlText w:val="•"/>
      <w:lvlJc w:val="left"/>
      <w:pPr>
        <w:ind w:left="5718" w:hanging="260"/>
      </w:pPr>
      <w:rPr>
        <w:rFonts w:hint="default"/>
        <w:lang w:val="vi" w:eastAsia="en-US" w:bidi="ar-SA"/>
      </w:rPr>
    </w:lvl>
    <w:lvl w:ilvl="5" w:tplc="6786F9D2">
      <w:numFmt w:val="bullet"/>
      <w:lvlText w:val="•"/>
      <w:lvlJc w:val="left"/>
      <w:pPr>
        <w:ind w:left="6593" w:hanging="260"/>
      </w:pPr>
      <w:rPr>
        <w:rFonts w:hint="default"/>
        <w:lang w:val="vi" w:eastAsia="en-US" w:bidi="ar-SA"/>
      </w:rPr>
    </w:lvl>
    <w:lvl w:ilvl="6" w:tplc="B3681786">
      <w:numFmt w:val="bullet"/>
      <w:lvlText w:val="•"/>
      <w:lvlJc w:val="left"/>
      <w:pPr>
        <w:ind w:left="7467" w:hanging="260"/>
      </w:pPr>
      <w:rPr>
        <w:rFonts w:hint="default"/>
        <w:lang w:val="vi" w:eastAsia="en-US" w:bidi="ar-SA"/>
      </w:rPr>
    </w:lvl>
    <w:lvl w:ilvl="7" w:tplc="EE5A9314">
      <w:numFmt w:val="bullet"/>
      <w:lvlText w:val="•"/>
      <w:lvlJc w:val="left"/>
      <w:pPr>
        <w:ind w:left="8342" w:hanging="260"/>
      </w:pPr>
      <w:rPr>
        <w:rFonts w:hint="default"/>
        <w:lang w:val="vi" w:eastAsia="en-US" w:bidi="ar-SA"/>
      </w:rPr>
    </w:lvl>
    <w:lvl w:ilvl="8" w:tplc="EEF241BA">
      <w:numFmt w:val="bullet"/>
      <w:lvlText w:val="•"/>
      <w:lvlJc w:val="left"/>
      <w:pPr>
        <w:ind w:left="9217" w:hanging="260"/>
      </w:pPr>
      <w:rPr>
        <w:rFonts w:hint="default"/>
        <w:lang w:val="vi" w:eastAsia="en-US" w:bidi="ar-SA"/>
      </w:rPr>
    </w:lvl>
  </w:abstractNum>
  <w:abstractNum w:abstractNumId="12">
    <w:nsid w:val="5B187DE5"/>
    <w:multiLevelType w:val="hybridMultilevel"/>
    <w:tmpl w:val="2BCEE6D6"/>
    <w:lvl w:ilvl="0" w:tplc="61487FBC">
      <w:start w:val="1"/>
      <w:numFmt w:val="decimal"/>
      <w:lvlText w:val="%1."/>
      <w:lvlJc w:val="left"/>
      <w:pPr>
        <w:ind w:left="1402" w:hanging="281"/>
        <w:jc w:val="left"/>
      </w:pPr>
      <w:rPr>
        <w:rFonts w:ascii="Times New Roman" w:eastAsia="Times New Roman" w:hAnsi="Times New Roman" w:cs="Times New Roman" w:hint="default"/>
        <w:w w:val="99"/>
        <w:sz w:val="26"/>
        <w:szCs w:val="26"/>
        <w:lang w:val="vi" w:eastAsia="en-US" w:bidi="ar-SA"/>
      </w:rPr>
    </w:lvl>
    <w:lvl w:ilvl="1" w:tplc="F2F09636">
      <w:numFmt w:val="bullet"/>
      <w:lvlText w:val="•"/>
      <w:lvlJc w:val="left"/>
      <w:pPr>
        <w:ind w:left="2356" w:hanging="281"/>
      </w:pPr>
      <w:rPr>
        <w:rFonts w:hint="default"/>
        <w:lang w:val="vi" w:eastAsia="en-US" w:bidi="ar-SA"/>
      </w:rPr>
    </w:lvl>
    <w:lvl w:ilvl="2" w:tplc="27F42CB0">
      <w:numFmt w:val="bullet"/>
      <w:lvlText w:val="•"/>
      <w:lvlJc w:val="left"/>
      <w:pPr>
        <w:ind w:left="3313" w:hanging="281"/>
      </w:pPr>
      <w:rPr>
        <w:rFonts w:hint="default"/>
        <w:lang w:val="vi" w:eastAsia="en-US" w:bidi="ar-SA"/>
      </w:rPr>
    </w:lvl>
    <w:lvl w:ilvl="3" w:tplc="B37E734E">
      <w:numFmt w:val="bullet"/>
      <w:lvlText w:val="•"/>
      <w:lvlJc w:val="left"/>
      <w:pPr>
        <w:ind w:left="4269" w:hanging="281"/>
      </w:pPr>
      <w:rPr>
        <w:rFonts w:hint="default"/>
        <w:lang w:val="vi" w:eastAsia="en-US" w:bidi="ar-SA"/>
      </w:rPr>
    </w:lvl>
    <w:lvl w:ilvl="4" w:tplc="FA44B98A">
      <w:numFmt w:val="bullet"/>
      <w:lvlText w:val="•"/>
      <w:lvlJc w:val="left"/>
      <w:pPr>
        <w:ind w:left="5226" w:hanging="281"/>
      </w:pPr>
      <w:rPr>
        <w:rFonts w:hint="default"/>
        <w:lang w:val="vi" w:eastAsia="en-US" w:bidi="ar-SA"/>
      </w:rPr>
    </w:lvl>
    <w:lvl w:ilvl="5" w:tplc="682AAA20">
      <w:numFmt w:val="bullet"/>
      <w:lvlText w:val="•"/>
      <w:lvlJc w:val="left"/>
      <w:pPr>
        <w:ind w:left="6183" w:hanging="281"/>
      </w:pPr>
      <w:rPr>
        <w:rFonts w:hint="default"/>
        <w:lang w:val="vi" w:eastAsia="en-US" w:bidi="ar-SA"/>
      </w:rPr>
    </w:lvl>
    <w:lvl w:ilvl="6" w:tplc="20327910">
      <w:numFmt w:val="bullet"/>
      <w:lvlText w:val="•"/>
      <w:lvlJc w:val="left"/>
      <w:pPr>
        <w:ind w:left="7139" w:hanging="281"/>
      </w:pPr>
      <w:rPr>
        <w:rFonts w:hint="default"/>
        <w:lang w:val="vi" w:eastAsia="en-US" w:bidi="ar-SA"/>
      </w:rPr>
    </w:lvl>
    <w:lvl w:ilvl="7" w:tplc="E97A748E">
      <w:numFmt w:val="bullet"/>
      <w:lvlText w:val="•"/>
      <w:lvlJc w:val="left"/>
      <w:pPr>
        <w:ind w:left="8096" w:hanging="281"/>
      </w:pPr>
      <w:rPr>
        <w:rFonts w:hint="default"/>
        <w:lang w:val="vi" w:eastAsia="en-US" w:bidi="ar-SA"/>
      </w:rPr>
    </w:lvl>
    <w:lvl w:ilvl="8" w:tplc="E7181716">
      <w:numFmt w:val="bullet"/>
      <w:lvlText w:val="•"/>
      <w:lvlJc w:val="left"/>
      <w:pPr>
        <w:ind w:left="9053" w:hanging="281"/>
      </w:pPr>
      <w:rPr>
        <w:rFonts w:hint="default"/>
        <w:lang w:val="vi" w:eastAsia="en-US" w:bidi="ar-SA"/>
      </w:rPr>
    </w:lvl>
  </w:abstractNum>
  <w:abstractNum w:abstractNumId="13">
    <w:nsid w:val="5F1572EC"/>
    <w:multiLevelType w:val="hybridMultilevel"/>
    <w:tmpl w:val="13CE422C"/>
    <w:lvl w:ilvl="0" w:tplc="04C09A10">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D59C53A0">
      <w:numFmt w:val="bullet"/>
      <w:lvlText w:val="•"/>
      <w:lvlJc w:val="left"/>
      <w:pPr>
        <w:ind w:left="3094" w:hanging="260"/>
      </w:pPr>
      <w:rPr>
        <w:rFonts w:hint="default"/>
        <w:lang w:val="vi" w:eastAsia="en-US" w:bidi="ar-SA"/>
      </w:rPr>
    </w:lvl>
    <w:lvl w:ilvl="2" w:tplc="819A8792">
      <w:numFmt w:val="bullet"/>
      <w:lvlText w:val="•"/>
      <w:lvlJc w:val="left"/>
      <w:pPr>
        <w:ind w:left="3969" w:hanging="260"/>
      </w:pPr>
      <w:rPr>
        <w:rFonts w:hint="default"/>
        <w:lang w:val="vi" w:eastAsia="en-US" w:bidi="ar-SA"/>
      </w:rPr>
    </w:lvl>
    <w:lvl w:ilvl="3" w:tplc="53762EF8">
      <w:numFmt w:val="bullet"/>
      <w:lvlText w:val="•"/>
      <w:lvlJc w:val="left"/>
      <w:pPr>
        <w:ind w:left="4843" w:hanging="260"/>
      </w:pPr>
      <w:rPr>
        <w:rFonts w:hint="default"/>
        <w:lang w:val="vi" w:eastAsia="en-US" w:bidi="ar-SA"/>
      </w:rPr>
    </w:lvl>
    <w:lvl w:ilvl="4" w:tplc="325A217C">
      <w:numFmt w:val="bullet"/>
      <w:lvlText w:val="•"/>
      <w:lvlJc w:val="left"/>
      <w:pPr>
        <w:ind w:left="5718" w:hanging="260"/>
      </w:pPr>
      <w:rPr>
        <w:rFonts w:hint="default"/>
        <w:lang w:val="vi" w:eastAsia="en-US" w:bidi="ar-SA"/>
      </w:rPr>
    </w:lvl>
    <w:lvl w:ilvl="5" w:tplc="1B0ACB7C">
      <w:numFmt w:val="bullet"/>
      <w:lvlText w:val="•"/>
      <w:lvlJc w:val="left"/>
      <w:pPr>
        <w:ind w:left="6593" w:hanging="260"/>
      </w:pPr>
      <w:rPr>
        <w:rFonts w:hint="default"/>
        <w:lang w:val="vi" w:eastAsia="en-US" w:bidi="ar-SA"/>
      </w:rPr>
    </w:lvl>
    <w:lvl w:ilvl="6" w:tplc="FA38D440">
      <w:numFmt w:val="bullet"/>
      <w:lvlText w:val="•"/>
      <w:lvlJc w:val="left"/>
      <w:pPr>
        <w:ind w:left="7467" w:hanging="260"/>
      </w:pPr>
      <w:rPr>
        <w:rFonts w:hint="default"/>
        <w:lang w:val="vi" w:eastAsia="en-US" w:bidi="ar-SA"/>
      </w:rPr>
    </w:lvl>
    <w:lvl w:ilvl="7" w:tplc="14789696">
      <w:numFmt w:val="bullet"/>
      <w:lvlText w:val="•"/>
      <w:lvlJc w:val="left"/>
      <w:pPr>
        <w:ind w:left="8342" w:hanging="260"/>
      </w:pPr>
      <w:rPr>
        <w:rFonts w:hint="default"/>
        <w:lang w:val="vi" w:eastAsia="en-US" w:bidi="ar-SA"/>
      </w:rPr>
    </w:lvl>
    <w:lvl w:ilvl="8" w:tplc="95F098EA">
      <w:numFmt w:val="bullet"/>
      <w:lvlText w:val="•"/>
      <w:lvlJc w:val="left"/>
      <w:pPr>
        <w:ind w:left="9217" w:hanging="260"/>
      </w:pPr>
      <w:rPr>
        <w:rFonts w:hint="default"/>
        <w:lang w:val="vi" w:eastAsia="en-US" w:bidi="ar-SA"/>
      </w:rPr>
    </w:lvl>
  </w:abstractNum>
  <w:abstractNum w:abstractNumId="14">
    <w:nsid w:val="60AE3C0B"/>
    <w:multiLevelType w:val="hybridMultilevel"/>
    <w:tmpl w:val="7D7224BA"/>
    <w:lvl w:ilvl="0" w:tplc="74F09A16">
      <w:start w:val="1"/>
      <w:numFmt w:val="decimal"/>
      <w:lvlText w:val="%1."/>
      <w:lvlJc w:val="left"/>
      <w:pPr>
        <w:ind w:left="2215" w:hanging="248"/>
        <w:jc w:val="left"/>
      </w:pPr>
      <w:rPr>
        <w:rFonts w:ascii="Times New Roman" w:eastAsia="Times New Roman" w:hAnsi="Times New Roman" w:cs="Times New Roman" w:hint="default"/>
        <w:spacing w:val="-5"/>
        <w:w w:val="99"/>
        <w:sz w:val="26"/>
        <w:szCs w:val="26"/>
        <w:lang w:val="vi" w:eastAsia="en-US" w:bidi="ar-SA"/>
      </w:rPr>
    </w:lvl>
    <w:lvl w:ilvl="1" w:tplc="B62A166E">
      <w:numFmt w:val="bullet"/>
      <w:lvlText w:val="•"/>
      <w:lvlJc w:val="left"/>
      <w:pPr>
        <w:ind w:left="3094" w:hanging="248"/>
      </w:pPr>
      <w:rPr>
        <w:rFonts w:hint="default"/>
        <w:lang w:val="vi" w:eastAsia="en-US" w:bidi="ar-SA"/>
      </w:rPr>
    </w:lvl>
    <w:lvl w:ilvl="2" w:tplc="01E89AAA">
      <w:numFmt w:val="bullet"/>
      <w:lvlText w:val="•"/>
      <w:lvlJc w:val="left"/>
      <w:pPr>
        <w:ind w:left="3969" w:hanging="248"/>
      </w:pPr>
      <w:rPr>
        <w:rFonts w:hint="default"/>
        <w:lang w:val="vi" w:eastAsia="en-US" w:bidi="ar-SA"/>
      </w:rPr>
    </w:lvl>
    <w:lvl w:ilvl="3" w:tplc="FDB6B3D8">
      <w:numFmt w:val="bullet"/>
      <w:lvlText w:val="•"/>
      <w:lvlJc w:val="left"/>
      <w:pPr>
        <w:ind w:left="4843" w:hanging="248"/>
      </w:pPr>
      <w:rPr>
        <w:rFonts w:hint="default"/>
        <w:lang w:val="vi" w:eastAsia="en-US" w:bidi="ar-SA"/>
      </w:rPr>
    </w:lvl>
    <w:lvl w:ilvl="4" w:tplc="D41A8338">
      <w:numFmt w:val="bullet"/>
      <w:lvlText w:val="•"/>
      <w:lvlJc w:val="left"/>
      <w:pPr>
        <w:ind w:left="5718" w:hanging="248"/>
      </w:pPr>
      <w:rPr>
        <w:rFonts w:hint="default"/>
        <w:lang w:val="vi" w:eastAsia="en-US" w:bidi="ar-SA"/>
      </w:rPr>
    </w:lvl>
    <w:lvl w:ilvl="5" w:tplc="5D108BEA">
      <w:numFmt w:val="bullet"/>
      <w:lvlText w:val="•"/>
      <w:lvlJc w:val="left"/>
      <w:pPr>
        <w:ind w:left="6593" w:hanging="248"/>
      </w:pPr>
      <w:rPr>
        <w:rFonts w:hint="default"/>
        <w:lang w:val="vi" w:eastAsia="en-US" w:bidi="ar-SA"/>
      </w:rPr>
    </w:lvl>
    <w:lvl w:ilvl="6" w:tplc="FFEC84FA">
      <w:numFmt w:val="bullet"/>
      <w:lvlText w:val="•"/>
      <w:lvlJc w:val="left"/>
      <w:pPr>
        <w:ind w:left="7467" w:hanging="248"/>
      </w:pPr>
      <w:rPr>
        <w:rFonts w:hint="default"/>
        <w:lang w:val="vi" w:eastAsia="en-US" w:bidi="ar-SA"/>
      </w:rPr>
    </w:lvl>
    <w:lvl w:ilvl="7" w:tplc="1334FC1E">
      <w:numFmt w:val="bullet"/>
      <w:lvlText w:val="•"/>
      <w:lvlJc w:val="left"/>
      <w:pPr>
        <w:ind w:left="8342" w:hanging="248"/>
      </w:pPr>
      <w:rPr>
        <w:rFonts w:hint="default"/>
        <w:lang w:val="vi" w:eastAsia="en-US" w:bidi="ar-SA"/>
      </w:rPr>
    </w:lvl>
    <w:lvl w:ilvl="8" w:tplc="CB20313E">
      <w:numFmt w:val="bullet"/>
      <w:lvlText w:val="•"/>
      <w:lvlJc w:val="left"/>
      <w:pPr>
        <w:ind w:left="9217" w:hanging="248"/>
      </w:pPr>
      <w:rPr>
        <w:rFonts w:hint="default"/>
        <w:lang w:val="vi" w:eastAsia="en-US" w:bidi="ar-SA"/>
      </w:rPr>
    </w:lvl>
  </w:abstractNum>
  <w:abstractNum w:abstractNumId="15">
    <w:nsid w:val="65FA7108"/>
    <w:multiLevelType w:val="hybridMultilevel"/>
    <w:tmpl w:val="13842BAC"/>
    <w:lvl w:ilvl="0" w:tplc="E84A10EE">
      <w:start w:val="1"/>
      <w:numFmt w:val="decimal"/>
      <w:lvlText w:val="(%1)"/>
      <w:lvlJc w:val="left"/>
      <w:pPr>
        <w:ind w:left="2482" w:hanging="360"/>
        <w:jc w:val="left"/>
      </w:pPr>
      <w:rPr>
        <w:rFonts w:ascii="Times New Roman" w:eastAsia="Times New Roman" w:hAnsi="Times New Roman" w:cs="Times New Roman" w:hint="default"/>
        <w:b/>
        <w:bCs/>
        <w:i/>
        <w:iCs/>
        <w:w w:val="99"/>
        <w:sz w:val="26"/>
        <w:szCs w:val="26"/>
        <w:lang w:val="vi" w:eastAsia="en-US" w:bidi="ar-SA"/>
      </w:rPr>
    </w:lvl>
    <w:lvl w:ilvl="1" w:tplc="E0B4F828">
      <w:numFmt w:val="bullet"/>
      <w:lvlText w:val="•"/>
      <w:lvlJc w:val="left"/>
      <w:pPr>
        <w:ind w:left="2480" w:hanging="360"/>
      </w:pPr>
      <w:rPr>
        <w:rFonts w:hint="default"/>
        <w:lang w:val="vi" w:eastAsia="en-US" w:bidi="ar-SA"/>
      </w:rPr>
    </w:lvl>
    <w:lvl w:ilvl="2" w:tplc="E0522D16">
      <w:numFmt w:val="bullet"/>
      <w:lvlText w:val="•"/>
      <w:lvlJc w:val="left"/>
      <w:pPr>
        <w:ind w:left="3422" w:hanging="360"/>
      </w:pPr>
      <w:rPr>
        <w:rFonts w:hint="default"/>
        <w:lang w:val="vi" w:eastAsia="en-US" w:bidi="ar-SA"/>
      </w:rPr>
    </w:lvl>
    <w:lvl w:ilvl="3" w:tplc="0DD03A4E">
      <w:numFmt w:val="bullet"/>
      <w:lvlText w:val="•"/>
      <w:lvlJc w:val="left"/>
      <w:pPr>
        <w:ind w:left="4365" w:hanging="360"/>
      </w:pPr>
      <w:rPr>
        <w:rFonts w:hint="default"/>
        <w:lang w:val="vi" w:eastAsia="en-US" w:bidi="ar-SA"/>
      </w:rPr>
    </w:lvl>
    <w:lvl w:ilvl="4" w:tplc="312A8294">
      <w:numFmt w:val="bullet"/>
      <w:lvlText w:val="•"/>
      <w:lvlJc w:val="left"/>
      <w:pPr>
        <w:ind w:left="5308" w:hanging="360"/>
      </w:pPr>
      <w:rPr>
        <w:rFonts w:hint="default"/>
        <w:lang w:val="vi" w:eastAsia="en-US" w:bidi="ar-SA"/>
      </w:rPr>
    </w:lvl>
    <w:lvl w:ilvl="5" w:tplc="D65630B4">
      <w:numFmt w:val="bullet"/>
      <w:lvlText w:val="•"/>
      <w:lvlJc w:val="left"/>
      <w:pPr>
        <w:ind w:left="6251" w:hanging="360"/>
      </w:pPr>
      <w:rPr>
        <w:rFonts w:hint="default"/>
        <w:lang w:val="vi" w:eastAsia="en-US" w:bidi="ar-SA"/>
      </w:rPr>
    </w:lvl>
    <w:lvl w:ilvl="6" w:tplc="CE2ADDEA">
      <w:numFmt w:val="bullet"/>
      <w:lvlText w:val="•"/>
      <w:lvlJc w:val="left"/>
      <w:pPr>
        <w:ind w:left="7194" w:hanging="360"/>
      </w:pPr>
      <w:rPr>
        <w:rFonts w:hint="default"/>
        <w:lang w:val="vi" w:eastAsia="en-US" w:bidi="ar-SA"/>
      </w:rPr>
    </w:lvl>
    <w:lvl w:ilvl="7" w:tplc="0268C708">
      <w:numFmt w:val="bullet"/>
      <w:lvlText w:val="•"/>
      <w:lvlJc w:val="left"/>
      <w:pPr>
        <w:ind w:left="8137" w:hanging="360"/>
      </w:pPr>
      <w:rPr>
        <w:rFonts w:hint="default"/>
        <w:lang w:val="vi" w:eastAsia="en-US" w:bidi="ar-SA"/>
      </w:rPr>
    </w:lvl>
    <w:lvl w:ilvl="8" w:tplc="2DAEF2EC">
      <w:numFmt w:val="bullet"/>
      <w:lvlText w:val="•"/>
      <w:lvlJc w:val="left"/>
      <w:pPr>
        <w:ind w:left="9080" w:hanging="360"/>
      </w:pPr>
      <w:rPr>
        <w:rFonts w:hint="default"/>
        <w:lang w:val="vi" w:eastAsia="en-US" w:bidi="ar-SA"/>
      </w:rPr>
    </w:lvl>
  </w:abstractNum>
  <w:abstractNum w:abstractNumId="16">
    <w:nsid w:val="66E53199"/>
    <w:multiLevelType w:val="hybridMultilevel"/>
    <w:tmpl w:val="E20EC360"/>
    <w:lvl w:ilvl="0" w:tplc="CA6892B2">
      <w:start w:val="1"/>
      <w:numFmt w:val="decimal"/>
      <w:lvlText w:val="(%1)"/>
      <w:lvlJc w:val="left"/>
      <w:pPr>
        <w:ind w:left="2472" w:hanging="351"/>
        <w:jc w:val="left"/>
      </w:pPr>
      <w:rPr>
        <w:rFonts w:ascii="Times New Roman" w:eastAsia="Times New Roman" w:hAnsi="Times New Roman" w:cs="Times New Roman" w:hint="default"/>
        <w:b/>
        <w:bCs/>
        <w:i/>
        <w:iCs/>
        <w:spacing w:val="-5"/>
        <w:w w:val="99"/>
        <w:sz w:val="26"/>
        <w:szCs w:val="26"/>
        <w:lang w:val="vi" w:eastAsia="en-US" w:bidi="ar-SA"/>
      </w:rPr>
    </w:lvl>
    <w:lvl w:ilvl="1" w:tplc="5BF0887E">
      <w:numFmt w:val="bullet"/>
      <w:lvlText w:val="•"/>
      <w:lvlJc w:val="left"/>
      <w:pPr>
        <w:ind w:left="3328" w:hanging="351"/>
      </w:pPr>
      <w:rPr>
        <w:rFonts w:hint="default"/>
        <w:lang w:val="vi" w:eastAsia="en-US" w:bidi="ar-SA"/>
      </w:rPr>
    </w:lvl>
    <w:lvl w:ilvl="2" w:tplc="DEA26F80">
      <w:numFmt w:val="bullet"/>
      <w:lvlText w:val="•"/>
      <w:lvlJc w:val="left"/>
      <w:pPr>
        <w:ind w:left="4177" w:hanging="351"/>
      </w:pPr>
      <w:rPr>
        <w:rFonts w:hint="default"/>
        <w:lang w:val="vi" w:eastAsia="en-US" w:bidi="ar-SA"/>
      </w:rPr>
    </w:lvl>
    <w:lvl w:ilvl="3" w:tplc="1AD83C90">
      <w:numFmt w:val="bullet"/>
      <w:lvlText w:val="•"/>
      <w:lvlJc w:val="left"/>
      <w:pPr>
        <w:ind w:left="5025" w:hanging="351"/>
      </w:pPr>
      <w:rPr>
        <w:rFonts w:hint="default"/>
        <w:lang w:val="vi" w:eastAsia="en-US" w:bidi="ar-SA"/>
      </w:rPr>
    </w:lvl>
    <w:lvl w:ilvl="4" w:tplc="C2E2F85C">
      <w:numFmt w:val="bullet"/>
      <w:lvlText w:val="•"/>
      <w:lvlJc w:val="left"/>
      <w:pPr>
        <w:ind w:left="5874" w:hanging="351"/>
      </w:pPr>
      <w:rPr>
        <w:rFonts w:hint="default"/>
        <w:lang w:val="vi" w:eastAsia="en-US" w:bidi="ar-SA"/>
      </w:rPr>
    </w:lvl>
    <w:lvl w:ilvl="5" w:tplc="6CA2F266">
      <w:numFmt w:val="bullet"/>
      <w:lvlText w:val="•"/>
      <w:lvlJc w:val="left"/>
      <w:pPr>
        <w:ind w:left="6723" w:hanging="351"/>
      </w:pPr>
      <w:rPr>
        <w:rFonts w:hint="default"/>
        <w:lang w:val="vi" w:eastAsia="en-US" w:bidi="ar-SA"/>
      </w:rPr>
    </w:lvl>
    <w:lvl w:ilvl="6" w:tplc="CF047B9A">
      <w:numFmt w:val="bullet"/>
      <w:lvlText w:val="•"/>
      <w:lvlJc w:val="left"/>
      <w:pPr>
        <w:ind w:left="7571" w:hanging="351"/>
      </w:pPr>
      <w:rPr>
        <w:rFonts w:hint="default"/>
        <w:lang w:val="vi" w:eastAsia="en-US" w:bidi="ar-SA"/>
      </w:rPr>
    </w:lvl>
    <w:lvl w:ilvl="7" w:tplc="1E864000">
      <w:numFmt w:val="bullet"/>
      <w:lvlText w:val="•"/>
      <w:lvlJc w:val="left"/>
      <w:pPr>
        <w:ind w:left="8420" w:hanging="351"/>
      </w:pPr>
      <w:rPr>
        <w:rFonts w:hint="default"/>
        <w:lang w:val="vi" w:eastAsia="en-US" w:bidi="ar-SA"/>
      </w:rPr>
    </w:lvl>
    <w:lvl w:ilvl="8" w:tplc="8CCE1FFC">
      <w:numFmt w:val="bullet"/>
      <w:lvlText w:val="•"/>
      <w:lvlJc w:val="left"/>
      <w:pPr>
        <w:ind w:left="9269" w:hanging="351"/>
      </w:pPr>
      <w:rPr>
        <w:rFonts w:hint="default"/>
        <w:lang w:val="vi" w:eastAsia="en-US" w:bidi="ar-SA"/>
      </w:rPr>
    </w:lvl>
  </w:abstractNum>
  <w:abstractNum w:abstractNumId="17">
    <w:nsid w:val="67E46C8B"/>
    <w:multiLevelType w:val="hybridMultilevel"/>
    <w:tmpl w:val="A0C409EE"/>
    <w:lvl w:ilvl="0" w:tplc="34D2CEDC">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77C2D48C">
      <w:numFmt w:val="bullet"/>
      <w:lvlText w:val="•"/>
      <w:lvlJc w:val="left"/>
      <w:pPr>
        <w:ind w:left="3094" w:hanging="260"/>
      </w:pPr>
      <w:rPr>
        <w:rFonts w:hint="default"/>
        <w:lang w:val="vi" w:eastAsia="en-US" w:bidi="ar-SA"/>
      </w:rPr>
    </w:lvl>
    <w:lvl w:ilvl="2" w:tplc="BCE07A44">
      <w:numFmt w:val="bullet"/>
      <w:lvlText w:val="•"/>
      <w:lvlJc w:val="left"/>
      <w:pPr>
        <w:ind w:left="3969" w:hanging="260"/>
      </w:pPr>
      <w:rPr>
        <w:rFonts w:hint="default"/>
        <w:lang w:val="vi" w:eastAsia="en-US" w:bidi="ar-SA"/>
      </w:rPr>
    </w:lvl>
    <w:lvl w:ilvl="3" w:tplc="F50670BA">
      <w:numFmt w:val="bullet"/>
      <w:lvlText w:val="•"/>
      <w:lvlJc w:val="left"/>
      <w:pPr>
        <w:ind w:left="4843" w:hanging="260"/>
      </w:pPr>
      <w:rPr>
        <w:rFonts w:hint="default"/>
        <w:lang w:val="vi" w:eastAsia="en-US" w:bidi="ar-SA"/>
      </w:rPr>
    </w:lvl>
    <w:lvl w:ilvl="4" w:tplc="1D082EC2">
      <w:numFmt w:val="bullet"/>
      <w:lvlText w:val="•"/>
      <w:lvlJc w:val="left"/>
      <w:pPr>
        <w:ind w:left="5718" w:hanging="260"/>
      </w:pPr>
      <w:rPr>
        <w:rFonts w:hint="default"/>
        <w:lang w:val="vi" w:eastAsia="en-US" w:bidi="ar-SA"/>
      </w:rPr>
    </w:lvl>
    <w:lvl w:ilvl="5" w:tplc="5812248A">
      <w:numFmt w:val="bullet"/>
      <w:lvlText w:val="•"/>
      <w:lvlJc w:val="left"/>
      <w:pPr>
        <w:ind w:left="6593" w:hanging="260"/>
      </w:pPr>
      <w:rPr>
        <w:rFonts w:hint="default"/>
        <w:lang w:val="vi" w:eastAsia="en-US" w:bidi="ar-SA"/>
      </w:rPr>
    </w:lvl>
    <w:lvl w:ilvl="6" w:tplc="2320D73A">
      <w:numFmt w:val="bullet"/>
      <w:lvlText w:val="•"/>
      <w:lvlJc w:val="left"/>
      <w:pPr>
        <w:ind w:left="7467" w:hanging="260"/>
      </w:pPr>
      <w:rPr>
        <w:rFonts w:hint="default"/>
        <w:lang w:val="vi" w:eastAsia="en-US" w:bidi="ar-SA"/>
      </w:rPr>
    </w:lvl>
    <w:lvl w:ilvl="7" w:tplc="85885B5C">
      <w:numFmt w:val="bullet"/>
      <w:lvlText w:val="•"/>
      <w:lvlJc w:val="left"/>
      <w:pPr>
        <w:ind w:left="8342" w:hanging="260"/>
      </w:pPr>
      <w:rPr>
        <w:rFonts w:hint="default"/>
        <w:lang w:val="vi" w:eastAsia="en-US" w:bidi="ar-SA"/>
      </w:rPr>
    </w:lvl>
    <w:lvl w:ilvl="8" w:tplc="2CC4D09E">
      <w:numFmt w:val="bullet"/>
      <w:lvlText w:val="•"/>
      <w:lvlJc w:val="left"/>
      <w:pPr>
        <w:ind w:left="9217" w:hanging="260"/>
      </w:pPr>
      <w:rPr>
        <w:rFonts w:hint="default"/>
        <w:lang w:val="vi" w:eastAsia="en-US" w:bidi="ar-SA"/>
      </w:rPr>
    </w:lvl>
  </w:abstractNum>
  <w:abstractNum w:abstractNumId="18">
    <w:nsid w:val="69250595"/>
    <w:multiLevelType w:val="hybridMultilevel"/>
    <w:tmpl w:val="B0289890"/>
    <w:lvl w:ilvl="0" w:tplc="61960E62">
      <w:start w:val="1"/>
      <w:numFmt w:val="upperRoman"/>
      <w:lvlText w:val="%1."/>
      <w:lvlJc w:val="left"/>
      <w:pPr>
        <w:ind w:left="2198" w:hanging="231"/>
        <w:jc w:val="left"/>
      </w:pPr>
      <w:rPr>
        <w:rFonts w:ascii="Times New Roman" w:eastAsia="Times New Roman" w:hAnsi="Times New Roman" w:cs="Times New Roman" w:hint="default"/>
        <w:b/>
        <w:bCs/>
        <w:spacing w:val="-1"/>
        <w:w w:val="99"/>
        <w:sz w:val="26"/>
        <w:szCs w:val="26"/>
        <w:lang w:val="vi" w:eastAsia="en-US" w:bidi="ar-SA"/>
      </w:rPr>
    </w:lvl>
    <w:lvl w:ilvl="1" w:tplc="1C5428AE">
      <w:numFmt w:val="bullet"/>
      <w:lvlText w:val="•"/>
      <w:lvlJc w:val="left"/>
      <w:pPr>
        <w:ind w:left="3076" w:hanging="231"/>
      </w:pPr>
      <w:rPr>
        <w:rFonts w:hint="default"/>
        <w:lang w:val="vi" w:eastAsia="en-US" w:bidi="ar-SA"/>
      </w:rPr>
    </w:lvl>
    <w:lvl w:ilvl="2" w:tplc="298C53B2">
      <w:numFmt w:val="bullet"/>
      <w:lvlText w:val="•"/>
      <w:lvlJc w:val="left"/>
      <w:pPr>
        <w:ind w:left="3953" w:hanging="231"/>
      </w:pPr>
      <w:rPr>
        <w:rFonts w:hint="default"/>
        <w:lang w:val="vi" w:eastAsia="en-US" w:bidi="ar-SA"/>
      </w:rPr>
    </w:lvl>
    <w:lvl w:ilvl="3" w:tplc="53425F58">
      <w:numFmt w:val="bullet"/>
      <w:lvlText w:val="•"/>
      <w:lvlJc w:val="left"/>
      <w:pPr>
        <w:ind w:left="4829" w:hanging="231"/>
      </w:pPr>
      <w:rPr>
        <w:rFonts w:hint="default"/>
        <w:lang w:val="vi" w:eastAsia="en-US" w:bidi="ar-SA"/>
      </w:rPr>
    </w:lvl>
    <w:lvl w:ilvl="4" w:tplc="5218D1EC">
      <w:numFmt w:val="bullet"/>
      <w:lvlText w:val="•"/>
      <w:lvlJc w:val="left"/>
      <w:pPr>
        <w:ind w:left="5706" w:hanging="231"/>
      </w:pPr>
      <w:rPr>
        <w:rFonts w:hint="default"/>
        <w:lang w:val="vi" w:eastAsia="en-US" w:bidi="ar-SA"/>
      </w:rPr>
    </w:lvl>
    <w:lvl w:ilvl="5" w:tplc="EC18096A">
      <w:numFmt w:val="bullet"/>
      <w:lvlText w:val="•"/>
      <w:lvlJc w:val="left"/>
      <w:pPr>
        <w:ind w:left="6583" w:hanging="231"/>
      </w:pPr>
      <w:rPr>
        <w:rFonts w:hint="default"/>
        <w:lang w:val="vi" w:eastAsia="en-US" w:bidi="ar-SA"/>
      </w:rPr>
    </w:lvl>
    <w:lvl w:ilvl="6" w:tplc="A6826E30">
      <w:numFmt w:val="bullet"/>
      <w:lvlText w:val="•"/>
      <w:lvlJc w:val="left"/>
      <w:pPr>
        <w:ind w:left="7459" w:hanging="231"/>
      </w:pPr>
      <w:rPr>
        <w:rFonts w:hint="default"/>
        <w:lang w:val="vi" w:eastAsia="en-US" w:bidi="ar-SA"/>
      </w:rPr>
    </w:lvl>
    <w:lvl w:ilvl="7" w:tplc="9F42210A">
      <w:numFmt w:val="bullet"/>
      <w:lvlText w:val="•"/>
      <w:lvlJc w:val="left"/>
      <w:pPr>
        <w:ind w:left="8336" w:hanging="231"/>
      </w:pPr>
      <w:rPr>
        <w:rFonts w:hint="default"/>
        <w:lang w:val="vi" w:eastAsia="en-US" w:bidi="ar-SA"/>
      </w:rPr>
    </w:lvl>
    <w:lvl w:ilvl="8" w:tplc="ED24135C">
      <w:numFmt w:val="bullet"/>
      <w:lvlText w:val="•"/>
      <w:lvlJc w:val="left"/>
      <w:pPr>
        <w:ind w:left="9213" w:hanging="231"/>
      </w:pPr>
      <w:rPr>
        <w:rFonts w:hint="default"/>
        <w:lang w:val="vi" w:eastAsia="en-US" w:bidi="ar-SA"/>
      </w:rPr>
    </w:lvl>
  </w:abstractNum>
  <w:abstractNum w:abstractNumId="19">
    <w:nsid w:val="6B712A55"/>
    <w:multiLevelType w:val="hybridMultilevel"/>
    <w:tmpl w:val="6436F860"/>
    <w:lvl w:ilvl="0" w:tplc="FC085974">
      <w:numFmt w:val="bullet"/>
      <w:lvlText w:val="-"/>
      <w:lvlJc w:val="left"/>
      <w:pPr>
        <w:ind w:left="2263" w:hanging="142"/>
      </w:pPr>
      <w:rPr>
        <w:rFonts w:ascii="Times New Roman" w:eastAsia="Times New Roman" w:hAnsi="Times New Roman" w:cs="Times New Roman" w:hint="default"/>
        <w:b/>
        <w:bCs/>
        <w:w w:val="99"/>
        <w:sz w:val="26"/>
        <w:szCs w:val="26"/>
        <w:lang w:val="vi" w:eastAsia="en-US" w:bidi="ar-SA"/>
      </w:rPr>
    </w:lvl>
    <w:lvl w:ilvl="1" w:tplc="3764596A">
      <w:numFmt w:val="bullet"/>
      <w:lvlText w:val="•"/>
      <w:lvlJc w:val="left"/>
      <w:pPr>
        <w:ind w:left="3130" w:hanging="142"/>
      </w:pPr>
      <w:rPr>
        <w:rFonts w:hint="default"/>
        <w:lang w:val="vi" w:eastAsia="en-US" w:bidi="ar-SA"/>
      </w:rPr>
    </w:lvl>
    <w:lvl w:ilvl="2" w:tplc="90441EB8">
      <w:numFmt w:val="bullet"/>
      <w:lvlText w:val="•"/>
      <w:lvlJc w:val="left"/>
      <w:pPr>
        <w:ind w:left="4001" w:hanging="142"/>
      </w:pPr>
      <w:rPr>
        <w:rFonts w:hint="default"/>
        <w:lang w:val="vi" w:eastAsia="en-US" w:bidi="ar-SA"/>
      </w:rPr>
    </w:lvl>
    <w:lvl w:ilvl="3" w:tplc="E93E95D4">
      <w:numFmt w:val="bullet"/>
      <w:lvlText w:val="•"/>
      <w:lvlJc w:val="left"/>
      <w:pPr>
        <w:ind w:left="4871" w:hanging="142"/>
      </w:pPr>
      <w:rPr>
        <w:rFonts w:hint="default"/>
        <w:lang w:val="vi" w:eastAsia="en-US" w:bidi="ar-SA"/>
      </w:rPr>
    </w:lvl>
    <w:lvl w:ilvl="4" w:tplc="8C40E0A0">
      <w:numFmt w:val="bullet"/>
      <w:lvlText w:val="•"/>
      <w:lvlJc w:val="left"/>
      <w:pPr>
        <w:ind w:left="5742" w:hanging="142"/>
      </w:pPr>
      <w:rPr>
        <w:rFonts w:hint="default"/>
        <w:lang w:val="vi" w:eastAsia="en-US" w:bidi="ar-SA"/>
      </w:rPr>
    </w:lvl>
    <w:lvl w:ilvl="5" w:tplc="0F78C7E0">
      <w:numFmt w:val="bullet"/>
      <w:lvlText w:val="•"/>
      <w:lvlJc w:val="left"/>
      <w:pPr>
        <w:ind w:left="6613" w:hanging="142"/>
      </w:pPr>
      <w:rPr>
        <w:rFonts w:hint="default"/>
        <w:lang w:val="vi" w:eastAsia="en-US" w:bidi="ar-SA"/>
      </w:rPr>
    </w:lvl>
    <w:lvl w:ilvl="6" w:tplc="4EC67932">
      <w:numFmt w:val="bullet"/>
      <w:lvlText w:val="•"/>
      <w:lvlJc w:val="left"/>
      <w:pPr>
        <w:ind w:left="7483" w:hanging="142"/>
      </w:pPr>
      <w:rPr>
        <w:rFonts w:hint="default"/>
        <w:lang w:val="vi" w:eastAsia="en-US" w:bidi="ar-SA"/>
      </w:rPr>
    </w:lvl>
    <w:lvl w:ilvl="7" w:tplc="0C3CAB7A">
      <w:numFmt w:val="bullet"/>
      <w:lvlText w:val="•"/>
      <w:lvlJc w:val="left"/>
      <w:pPr>
        <w:ind w:left="8354" w:hanging="142"/>
      </w:pPr>
      <w:rPr>
        <w:rFonts w:hint="default"/>
        <w:lang w:val="vi" w:eastAsia="en-US" w:bidi="ar-SA"/>
      </w:rPr>
    </w:lvl>
    <w:lvl w:ilvl="8" w:tplc="FA2607A6">
      <w:numFmt w:val="bullet"/>
      <w:lvlText w:val="•"/>
      <w:lvlJc w:val="left"/>
      <w:pPr>
        <w:ind w:left="9225" w:hanging="142"/>
      </w:pPr>
      <w:rPr>
        <w:rFonts w:hint="default"/>
        <w:lang w:val="vi" w:eastAsia="en-US" w:bidi="ar-SA"/>
      </w:rPr>
    </w:lvl>
  </w:abstractNum>
  <w:abstractNum w:abstractNumId="20">
    <w:nsid w:val="710F0A4F"/>
    <w:multiLevelType w:val="hybridMultilevel"/>
    <w:tmpl w:val="5D529A10"/>
    <w:lvl w:ilvl="0" w:tplc="D3586046">
      <w:start w:val="1"/>
      <w:numFmt w:val="decimal"/>
      <w:lvlText w:val="%1."/>
      <w:lvlJc w:val="left"/>
      <w:pPr>
        <w:ind w:left="2227" w:hanging="260"/>
        <w:jc w:val="right"/>
      </w:pPr>
      <w:rPr>
        <w:rFonts w:hint="default"/>
        <w:w w:val="99"/>
        <w:lang w:val="vi" w:eastAsia="en-US" w:bidi="ar-SA"/>
      </w:rPr>
    </w:lvl>
    <w:lvl w:ilvl="1" w:tplc="E5AA6A2E">
      <w:numFmt w:val="bullet"/>
      <w:lvlText w:val="•"/>
      <w:lvlJc w:val="left"/>
      <w:pPr>
        <w:ind w:left="3094" w:hanging="260"/>
      </w:pPr>
      <w:rPr>
        <w:rFonts w:hint="default"/>
        <w:lang w:val="vi" w:eastAsia="en-US" w:bidi="ar-SA"/>
      </w:rPr>
    </w:lvl>
    <w:lvl w:ilvl="2" w:tplc="F3E07E7E">
      <w:numFmt w:val="bullet"/>
      <w:lvlText w:val="•"/>
      <w:lvlJc w:val="left"/>
      <w:pPr>
        <w:ind w:left="3969" w:hanging="260"/>
      </w:pPr>
      <w:rPr>
        <w:rFonts w:hint="default"/>
        <w:lang w:val="vi" w:eastAsia="en-US" w:bidi="ar-SA"/>
      </w:rPr>
    </w:lvl>
    <w:lvl w:ilvl="3" w:tplc="325A047A">
      <w:numFmt w:val="bullet"/>
      <w:lvlText w:val="•"/>
      <w:lvlJc w:val="left"/>
      <w:pPr>
        <w:ind w:left="4843" w:hanging="260"/>
      </w:pPr>
      <w:rPr>
        <w:rFonts w:hint="default"/>
        <w:lang w:val="vi" w:eastAsia="en-US" w:bidi="ar-SA"/>
      </w:rPr>
    </w:lvl>
    <w:lvl w:ilvl="4" w:tplc="1B4CB482">
      <w:numFmt w:val="bullet"/>
      <w:lvlText w:val="•"/>
      <w:lvlJc w:val="left"/>
      <w:pPr>
        <w:ind w:left="5718" w:hanging="260"/>
      </w:pPr>
      <w:rPr>
        <w:rFonts w:hint="default"/>
        <w:lang w:val="vi" w:eastAsia="en-US" w:bidi="ar-SA"/>
      </w:rPr>
    </w:lvl>
    <w:lvl w:ilvl="5" w:tplc="753C19AE">
      <w:numFmt w:val="bullet"/>
      <w:lvlText w:val="•"/>
      <w:lvlJc w:val="left"/>
      <w:pPr>
        <w:ind w:left="6593" w:hanging="260"/>
      </w:pPr>
      <w:rPr>
        <w:rFonts w:hint="default"/>
        <w:lang w:val="vi" w:eastAsia="en-US" w:bidi="ar-SA"/>
      </w:rPr>
    </w:lvl>
    <w:lvl w:ilvl="6" w:tplc="69FC7F5C">
      <w:numFmt w:val="bullet"/>
      <w:lvlText w:val="•"/>
      <w:lvlJc w:val="left"/>
      <w:pPr>
        <w:ind w:left="7467" w:hanging="260"/>
      </w:pPr>
      <w:rPr>
        <w:rFonts w:hint="default"/>
        <w:lang w:val="vi" w:eastAsia="en-US" w:bidi="ar-SA"/>
      </w:rPr>
    </w:lvl>
    <w:lvl w:ilvl="7" w:tplc="56542594">
      <w:numFmt w:val="bullet"/>
      <w:lvlText w:val="•"/>
      <w:lvlJc w:val="left"/>
      <w:pPr>
        <w:ind w:left="8342" w:hanging="260"/>
      </w:pPr>
      <w:rPr>
        <w:rFonts w:hint="default"/>
        <w:lang w:val="vi" w:eastAsia="en-US" w:bidi="ar-SA"/>
      </w:rPr>
    </w:lvl>
    <w:lvl w:ilvl="8" w:tplc="FF8A2022">
      <w:numFmt w:val="bullet"/>
      <w:lvlText w:val="•"/>
      <w:lvlJc w:val="left"/>
      <w:pPr>
        <w:ind w:left="9217" w:hanging="260"/>
      </w:pPr>
      <w:rPr>
        <w:rFonts w:hint="default"/>
        <w:lang w:val="vi" w:eastAsia="en-US" w:bidi="ar-SA"/>
      </w:rPr>
    </w:lvl>
  </w:abstractNum>
  <w:abstractNum w:abstractNumId="21">
    <w:nsid w:val="733E6D01"/>
    <w:multiLevelType w:val="hybridMultilevel"/>
    <w:tmpl w:val="FEBC1C2A"/>
    <w:lvl w:ilvl="0" w:tplc="013A64FE">
      <w:start w:val="1"/>
      <w:numFmt w:val="decimal"/>
      <w:lvlText w:val="(%1)"/>
      <w:lvlJc w:val="left"/>
      <w:pPr>
        <w:ind w:left="2472" w:hanging="351"/>
        <w:jc w:val="left"/>
      </w:pPr>
      <w:rPr>
        <w:rFonts w:ascii="Times New Roman" w:eastAsia="Times New Roman" w:hAnsi="Times New Roman" w:cs="Times New Roman" w:hint="default"/>
        <w:b/>
        <w:bCs/>
        <w:i/>
        <w:iCs/>
        <w:spacing w:val="-5"/>
        <w:w w:val="99"/>
        <w:sz w:val="26"/>
        <w:szCs w:val="26"/>
        <w:lang w:val="vi" w:eastAsia="en-US" w:bidi="ar-SA"/>
      </w:rPr>
    </w:lvl>
    <w:lvl w:ilvl="1" w:tplc="FF3C286A">
      <w:numFmt w:val="bullet"/>
      <w:lvlText w:val="•"/>
      <w:lvlJc w:val="left"/>
      <w:pPr>
        <w:ind w:left="3328" w:hanging="351"/>
      </w:pPr>
      <w:rPr>
        <w:rFonts w:hint="default"/>
        <w:lang w:val="vi" w:eastAsia="en-US" w:bidi="ar-SA"/>
      </w:rPr>
    </w:lvl>
    <w:lvl w:ilvl="2" w:tplc="EB5CD804">
      <w:numFmt w:val="bullet"/>
      <w:lvlText w:val="•"/>
      <w:lvlJc w:val="left"/>
      <w:pPr>
        <w:ind w:left="4177" w:hanging="351"/>
      </w:pPr>
      <w:rPr>
        <w:rFonts w:hint="default"/>
        <w:lang w:val="vi" w:eastAsia="en-US" w:bidi="ar-SA"/>
      </w:rPr>
    </w:lvl>
    <w:lvl w:ilvl="3" w:tplc="BEF69424">
      <w:numFmt w:val="bullet"/>
      <w:lvlText w:val="•"/>
      <w:lvlJc w:val="left"/>
      <w:pPr>
        <w:ind w:left="5025" w:hanging="351"/>
      </w:pPr>
      <w:rPr>
        <w:rFonts w:hint="default"/>
        <w:lang w:val="vi" w:eastAsia="en-US" w:bidi="ar-SA"/>
      </w:rPr>
    </w:lvl>
    <w:lvl w:ilvl="4" w:tplc="BE647CE6">
      <w:numFmt w:val="bullet"/>
      <w:lvlText w:val="•"/>
      <w:lvlJc w:val="left"/>
      <w:pPr>
        <w:ind w:left="5874" w:hanging="351"/>
      </w:pPr>
      <w:rPr>
        <w:rFonts w:hint="default"/>
        <w:lang w:val="vi" w:eastAsia="en-US" w:bidi="ar-SA"/>
      </w:rPr>
    </w:lvl>
    <w:lvl w:ilvl="5" w:tplc="05D034B6">
      <w:numFmt w:val="bullet"/>
      <w:lvlText w:val="•"/>
      <w:lvlJc w:val="left"/>
      <w:pPr>
        <w:ind w:left="6723" w:hanging="351"/>
      </w:pPr>
      <w:rPr>
        <w:rFonts w:hint="default"/>
        <w:lang w:val="vi" w:eastAsia="en-US" w:bidi="ar-SA"/>
      </w:rPr>
    </w:lvl>
    <w:lvl w:ilvl="6" w:tplc="A8486A86">
      <w:numFmt w:val="bullet"/>
      <w:lvlText w:val="•"/>
      <w:lvlJc w:val="left"/>
      <w:pPr>
        <w:ind w:left="7571" w:hanging="351"/>
      </w:pPr>
      <w:rPr>
        <w:rFonts w:hint="default"/>
        <w:lang w:val="vi" w:eastAsia="en-US" w:bidi="ar-SA"/>
      </w:rPr>
    </w:lvl>
    <w:lvl w:ilvl="7" w:tplc="1C4A82F8">
      <w:numFmt w:val="bullet"/>
      <w:lvlText w:val="•"/>
      <w:lvlJc w:val="left"/>
      <w:pPr>
        <w:ind w:left="8420" w:hanging="351"/>
      </w:pPr>
      <w:rPr>
        <w:rFonts w:hint="default"/>
        <w:lang w:val="vi" w:eastAsia="en-US" w:bidi="ar-SA"/>
      </w:rPr>
    </w:lvl>
    <w:lvl w:ilvl="8" w:tplc="E1D4428A">
      <w:numFmt w:val="bullet"/>
      <w:lvlText w:val="•"/>
      <w:lvlJc w:val="left"/>
      <w:pPr>
        <w:ind w:left="9269" w:hanging="351"/>
      </w:pPr>
      <w:rPr>
        <w:rFonts w:hint="default"/>
        <w:lang w:val="vi" w:eastAsia="en-US" w:bidi="ar-SA"/>
      </w:rPr>
    </w:lvl>
  </w:abstractNum>
  <w:abstractNum w:abstractNumId="22">
    <w:nsid w:val="73584959"/>
    <w:multiLevelType w:val="hybridMultilevel"/>
    <w:tmpl w:val="4CBAE7E2"/>
    <w:lvl w:ilvl="0" w:tplc="84E6054A">
      <w:numFmt w:val="bullet"/>
      <w:lvlText w:val="-"/>
      <w:lvlJc w:val="left"/>
      <w:pPr>
        <w:ind w:left="1402" w:hanging="159"/>
      </w:pPr>
      <w:rPr>
        <w:rFonts w:ascii="Times New Roman" w:eastAsia="Times New Roman" w:hAnsi="Times New Roman" w:cs="Times New Roman" w:hint="default"/>
        <w:w w:val="99"/>
        <w:sz w:val="26"/>
        <w:szCs w:val="26"/>
        <w:lang w:val="vi" w:eastAsia="en-US" w:bidi="ar-SA"/>
      </w:rPr>
    </w:lvl>
    <w:lvl w:ilvl="1" w:tplc="641A8F8E">
      <w:numFmt w:val="bullet"/>
      <w:lvlText w:val="•"/>
      <w:lvlJc w:val="left"/>
      <w:pPr>
        <w:ind w:left="2356" w:hanging="159"/>
      </w:pPr>
      <w:rPr>
        <w:rFonts w:hint="default"/>
        <w:lang w:val="vi" w:eastAsia="en-US" w:bidi="ar-SA"/>
      </w:rPr>
    </w:lvl>
    <w:lvl w:ilvl="2" w:tplc="A7248576">
      <w:numFmt w:val="bullet"/>
      <w:lvlText w:val="•"/>
      <w:lvlJc w:val="left"/>
      <w:pPr>
        <w:ind w:left="3313" w:hanging="159"/>
      </w:pPr>
      <w:rPr>
        <w:rFonts w:hint="default"/>
        <w:lang w:val="vi" w:eastAsia="en-US" w:bidi="ar-SA"/>
      </w:rPr>
    </w:lvl>
    <w:lvl w:ilvl="3" w:tplc="82D47DBE">
      <w:numFmt w:val="bullet"/>
      <w:lvlText w:val="•"/>
      <w:lvlJc w:val="left"/>
      <w:pPr>
        <w:ind w:left="4269" w:hanging="159"/>
      </w:pPr>
      <w:rPr>
        <w:rFonts w:hint="default"/>
        <w:lang w:val="vi" w:eastAsia="en-US" w:bidi="ar-SA"/>
      </w:rPr>
    </w:lvl>
    <w:lvl w:ilvl="4" w:tplc="828A571E">
      <w:numFmt w:val="bullet"/>
      <w:lvlText w:val="•"/>
      <w:lvlJc w:val="left"/>
      <w:pPr>
        <w:ind w:left="5226" w:hanging="159"/>
      </w:pPr>
      <w:rPr>
        <w:rFonts w:hint="default"/>
        <w:lang w:val="vi" w:eastAsia="en-US" w:bidi="ar-SA"/>
      </w:rPr>
    </w:lvl>
    <w:lvl w:ilvl="5" w:tplc="A0A09946">
      <w:numFmt w:val="bullet"/>
      <w:lvlText w:val="•"/>
      <w:lvlJc w:val="left"/>
      <w:pPr>
        <w:ind w:left="6183" w:hanging="159"/>
      </w:pPr>
      <w:rPr>
        <w:rFonts w:hint="default"/>
        <w:lang w:val="vi" w:eastAsia="en-US" w:bidi="ar-SA"/>
      </w:rPr>
    </w:lvl>
    <w:lvl w:ilvl="6" w:tplc="9140B764">
      <w:numFmt w:val="bullet"/>
      <w:lvlText w:val="•"/>
      <w:lvlJc w:val="left"/>
      <w:pPr>
        <w:ind w:left="7139" w:hanging="159"/>
      </w:pPr>
      <w:rPr>
        <w:rFonts w:hint="default"/>
        <w:lang w:val="vi" w:eastAsia="en-US" w:bidi="ar-SA"/>
      </w:rPr>
    </w:lvl>
    <w:lvl w:ilvl="7" w:tplc="2DF22AE2">
      <w:numFmt w:val="bullet"/>
      <w:lvlText w:val="•"/>
      <w:lvlJc w:val="left"/>
      <w:pPr>
        <w:ind w:left="8096" w:hanging="159"/>
      </w:pPr>
      <w:rPr>
        <w:rFonts w:hint="default"/>
        <w:lang w:val="vi" w:eastAsia="en-US" w:bidi="ar-SA"/>
      </w:rPr>
    </w:lvl>
    <w:lvl w:ilvl="8" w:tplc="90C0B75C">
      <w:numFmt w:val="bullet"/>
      <w:lvlText w:val="•"/>
      <w:lvlJc w:val="left"/>
      <w:pPr>
        <w:ind w:left="9053" w:hanging="159"/>
      </w:pPr>
      <w:rPr>
        <w:rFonts w:hint="default"/>
        <w:lang w:val="vi" w:eastAsia="en-US" w:bidi="ar-SA"/>
      </w:rPr>
    </w:lvl>
  </w:abstractNum>
  <w:abstractNum w:abstractNumId="23">
    <w:nsid w:val="787020FB"/>
    <w:multiLevelType w:val="hybridMultilevel"/>
    <w:tmpl w:val="FA52A364"/>
    <w:lvl w:ilvl="0" w:tplc="C528062C">
      <w:numFmt w:val="bullet"/>
      <w:lvlText w:val="-"/>
      <w:lvlJc w:val="left"/>
      <w:pPr>
        <w:ind w:left="1402" w:hanging="171"/>
      </w:pPr>
      <w:rPr>
        <w:rFonts w:ascii="Times New Roman" w:eastAsia="Times New Roman" w:hAnsi="Times New Roman" w:cs="Times New Roman" w:hint="default"/>
        <w:w w:val="99"/>
        <w:sz w:val="26"/>
        <w:szCs w:val="26"/>
        <w:lang w:val="vi" w:eastAsia="en-US" w:bidi="ar-SA"/>
      </w:rPr>
    </w:lvl>
    <w:lvl w:ilvl="1" w:tplc="0F44F558">
      <w:numFmt w:val="bullet"/>
      <w:lvlText w:val="•"/>
      <w:lvlJc w:val="left"/>
      <w:pPr>
        <w:ind w:left="2356" w:hanging="171"/>
      </w:pPr>
      <w:rPr>
        <w:rFonts w:hint="default"/>
        <w:lang w:val="vi" w:eastAsia="en-US" w:bidi="ar-SA"/>
      </w:rPr>
    </w:lvl>
    <w:lvl w:ilvl="2" w:tplc="D45EC234">
      <w:numFmt w:val="bullet"/>
      <w:lvlText w:val="•"/>
      <w:lvlJc w:val="left"/>
      <w:pPr>
        <w:ind w:left="3313" w:hanging="171"/>
      </w:pPr>
      <w:rPr>
        <w:rFonts w:hint="default"/>
        <w:lang w:val="vi" w:eastAsia="en-US" w:bidi="ar-SA"/>
      </w:rPr>
    </w:lvl>
    <w:lvl w:ilvl="3" w:tplc="D284D050">
      <w:numFmt w:val="bullet"/>
      <w:lvlText w:val="•"/>
      <w:lvlJc w:val="left"/>
      <w:pPr>
        <w:ind w:left="4269" w:hanging="171"/>
      </w:pPr>
      <w:rPr>
        <w:rFonts w:hint="default"/>
        <w:lang w:val="vi" w:eastAsia="en-US" w:bidi="ar-SA"/>
      </w:rPr>
    </w:lvl>
    <w:lvl w:ilvl="4" w:tplc="2A821624">
      <w:numFmt w:val="bullet"/>
      <w:lvlText w:val="•"/>
      <w:lvlJc w:val="left"/>
      <w:pPr>
        <w:ind w:left="5226" w:hanging="171"/>
      </w:pPr>
      <w:rPr>
        <w:rFonts w:hint="default"/>
        <w:lang w:val="vi" w:eastAsia="en-US" w:bidi="ar-SA"/>
      </w:rPr>
    </w:lvl>
    <w:lvl w:ilvl="5" w:tplc="AB7C4396">
      <w:numFmt w:val="bullet"/>
      <w:lvlText w:val="•"/>
      <w:lvlJc w:val="left"/>
      <w:pPr>
        <w:ind w:left="6183" w:hanging="171"/>
      </w:pPr>
      <w:rPr>
        <w:rFonts w:hint="default"/>
        <w:lang w:val="vi" w:eastAsia="en-US" w:bidi="ar-SA"/>
      </w:rPr>
    </w:lvl>
    <w:lvl w:ilvl="6" w:tplc="6518D186">
      <w:numFmt w:val="bullet"/>
      <w:lvlText w:val="•"/>
      <w:lvlJc w:val="left"/>
      <w:pPr>
        <w:ind w:left="7139" w:hanging="171"/>
      </w:pPr>
      <w:rPr>
        <w:rFonts w:hint="default"/>
        <w:lang w:val="vi" w:eastAsia="en-US" w:bidi="ar-SA"/>
      </w:rPr>
    </w:lvl>
    <w:lvl w:ilvl="7" w:tplc="A6162A0A">
      <w:numFmt w:val="bullet"/>
      <w:lvlText w:val="•"/>
      <w:lvlJc w:val="left"/>
      <w:pPr>
        <w:ind w:left="8096" w:hanging="171"/>
      </w:pPr>
      <w:rPr>
        <w:rFonts w:hint="default"/>
        <w:lang w:val="vi" w:eastAsia="en-US" w:bidi="ar-SA"/>
      </w:rPr>
    </w:lvl>
    <w:lvl w:ilvl="8" w:tplc="156411B2">
      <w:numFmt w:val="bullet"/>
      <w:lvlText w:val="•"/>
      <w:lvlJc w:val="left"/>
      <w:pPr>
        <w:ind w:left="9053" w:hanging="171"/>
      </w:pPr>
      <w:rPr>
        <w:rFonts w:hint="default"/>
        <w:lang w:val="vi" w:eastAsia="en-US" w:bidi="ar-SA"/>
      </w:rPr>
    </w:lvl>
  </w:abstractNum>
  <w:abstractNum w:abstractNumId="24">
    <w:nsid w:val="78FE7695"/>
    <w:multiLevelType w:val="hybridMultilevel"/>
    <w:tmpl w:val="E6B40B02"/>
    <w:lvl w:ilvl="0" w:tplc="CA2CAF70">
      <w:start w:val="1"/>
      <w:numFmt w:val="decimal"/>
      <w:lvlText w:val="%1."/>
      <w:lvlJc w:val="left"/>
      <w:pPr>
        <w:ind w:left="2227" w:hanging="260"/>
        <w:jc w:val="left"/>
      </w:pPr>
      <w:rPr>
        <w:rFonts w:ascii="Times New Roman" w:eastAsia="Times New Roman" w:hAnsi="Times New Roman" w:cs="Times New Roman" w:hint="default"/>
        <w:w w:val="99"/>
        <w:sz w:val="26"/>
        <w:szCs w:val="26"/>
        <w:lang w:val="vi" w:eastAsia="en-US" w:bidi="ar-SA"/>
      </w:rPr>
    </w:lvl>
    <w:lvl w:ilvl="1" w:tplc="07442352">
      <w:numFmt w:val="bullet"/>
      <w:lvlText w:val="•"/>
      <w:lvlJc w:val="left"/>
      <w:pPr>
        <w:ind w:left="3094" w:hanging="260"/>
      </w:pPr>
      <w:rPr>
        <w:rFonts w:hint="default"/>
        <w:lang w:val="vi" w:eastAsia="en-US" w:bidi="ar-SA"/>
      </w:rPr>
    </w:lvl>
    <w:lvl w:ilvl="2" w:tplc="8054BDF4">
      <w:numFmt w:val="bullet"/>
      <w:lvlText w:val="•"/>
      <w:lvlJc w:val="left"/>
      <w:pPr>
        <w:ind w:left="3969" w:hanging="260"/>
      </w:pPr>
      <w:rPr>
        <w:rFonts w:hint="default"/>
        <w:lang w:val="vi" w:eastAsia="en-US" w:bidi="ar-SA"/>
      </w:rPr>
    </w:lvl>
    <w:lvl w:ilvl="3" w:tplc="F2B6C838">
      <w:numFmt w:val="bullet"/>
      <w:lvlText w:val="•"/>
      <w:lvlJc w:val="left"/>
      <w:pPr>
        <w:ind w:left="4843" w:hanging="260"/>
      </w:pPr>
      <w:rPr>
        <w:rFonts w:hint="default"/>
        <w:lang w:val="vi" w:eastAsia="en-US" w:bidi="ar-SA"/>
      </w:rPr>
    </w:lvl>
    <w:lvl w:ilvl="4" w:tplc="BB182858">
      <w:numFmt w:val="bullet"/>
      <w:lvlText w:val="•"/>
      <w:lvlJc w:val="left"/>
      <w:pPr>
        <w:ind w:left="5718" w:hanging="260"/>
      </w:pPr>
      <w:rPr>
        <w:rFonts w:hint="default"/>
        <w:lang w:val="vi" w:eastAsia="en-US" w:bidi="ar-SA"/>
      </w:rPr>
    </w:lvl>
    <w:lvl w:ilvl="5" w:tplc="FB2C6FEC">
      <w:numFmt w:val="bullet"/>
      <w:lvlText w:val="•"/>
      <w:lvlJc w:val="left"/>
      <w:pPr>
        <w:ind w:left="6593" w:hanging="260"/>
      </w:pPr>
      <w:rPr>
        <w:rFonts w:hint="default"/>
        <w:lang w:val="vi" w:eastAsia="en-US" w:bidi="ar-SA"/>
      </w:rPr>
    </w:lvl>
    <w:lvl w:ilvl="6" w:tplc="231670E4">
      <w:numFmt w:val="bullet"/>
      <w:lvlText w:val="•"/>
      <w:lvlJc w:val="left"/>
      <w:pPr>
        <w:ind w:left="7467" w:hanging="260"/>
      </w:pPr>
      <w:rPr>
        <w:rFonts w:hint="default"/>
        <w:lang w:val="vi" w:eastAsia="en-US" w:bidi="ar-SA"/>
      </w:rPr>
    </w:lvl>
    <w:lvl w:ilvl="7" w:tplc="35E4BC9C">
      <w:numFmt w:val="bullet"/>
      <w:lvlText w:val="•"/>
      <w:lvlJc w:val="left"/>
      <w:pPr>
        <w:ind w:left="8342" w:hanging="260"/>
      </w:pPr>
      <w:rPr>
        <w:rFonts w:hint="default"/>
        <w:lang w:val="vi" w:eastAsia="en-US" w:bidi="ar-SA"/>
      </w:rPr>
    </w:lvl>
    <w:lvl w:ilvl="8" w:tplc="358819E2">
      <w:numFmt w:val="bullet"/>
      <w:lvlText w:val="•"/>
      <w:lvlJc w:val="left"/>
      <w:pPr>
        <w:ind w:left="9217" w:hanging="260"/>
      </w:pPr>
      <w:rPr>
        <w:rFonts w:hint="default"/>
        <w:lang w:val="vi" w:eastAsia="en-US" w:bidi="ar-SA"/>
      </w:rPr>
    </w:lvl>
  </w:abstractNum>
  <w:abstractNum w:abstractNumId="25">
    <w:nsid w:val="7D6F5B49"/>
    <w:multiLevelType w:val="hybridMultilevel"/>
    <w:tmpl w:val="B1DCBA68"/>
    <w:lvl w:ilvl="0" w:tplc="A2C03108">
      <w:start w:val="1"/>
      <w:numFmt w:val="decimal"/>
      <w:lvlText w:val="%1."/>
      <w:lvlJc w:val="left"/>
      <w:pPr>
        <w:ind w:left="2215" w:hanging="248"/>
        <w:jc w:val="left"/>
      </w:pPr>
      <w:rPr>
        <w:rFonts w:ascii="Times New Roman" w:eastAsia="Times New Roman" w:hAnsi="Times New Roman" w:cs="Times New Roman" w:hint="default"/>
        <w:spacing w:val="-5"/>
        <w:w w:val="99"/>
        <w:sz w:val="26"/>
        <w:szCs w:val="26"/>
        <w:lang w:val="vi" w:eastAsia="en-US" w:bidi="ar-SA"/>
      </w:rPr>
    </w:lvl>
    <w:lvl w:ilvl="1" w:tplc="8F38F80C">
      <w:numFmt w:val="bullet"/>
      <w:lvlText w:val="•"/>
      <w:lvlJc w:val="left"/>
      <w:pPr>
        <w:ind w:left="3094" w:hanging="248"/>
      </w:pPr>
      <w:rPr>
        <w:rFonts w:hint="default"/>
        <w:lang w:val="vi" w:eastAsia="en-US" w:bidi="ar-SA"/>
      </w:rPr>
    </w:lvl>
    <w:lvl w:ilvl="2" w:tplc="6CDE111E">
      <w:numFmt w:val="bullet"/>
      <w:lvlText w:val="•"/>
      <w:lvlJc w:val="left"/>
      <w:pPr>
        <w:ind w:left="3969" w:hanging="248"/>
      </w:pPr>
      <w:rPr>
        <w:rFonts w:hint="default"/>
        <w:lang w:val="vi" w:eastAsia="en-US" w:bidi="ar-SA"/>
      </w:rPr>
    </w:lvl>
    <w:lvl w:ilvl="3" w:tplc="0ACA38E8">
      <w:numFmt w:val="bullet"/>
      <w:lvlText w:val="•"/>
      <w:lvlJc w:val="left"/>
      <w:pPr>
        <w:ind w:left="4843" w:hanging="248"/>
      </w:pPr>
      <w:rPr>
        <w:rFonts w:hint="default"/>
        <w:lang w:val="vi" w:eastAsia="en-US" w:bidi="ar-SA"/>
      </w:rPr>
    </w:lvl>
    <w:lvl w:ilvl="4" w:tplc="74DC7F90">
      <w:numFmt w:val="bullet"/>
      <w:lvlText w:val="•"/>
      <w:lvlJc w:val="left"/>
      <w:pPr>
        <w:ind w:left="5718" w:hanging="248"/>
      </w:pPr>
      <w:rPr>
        <w:rFonts w:hint="default"/>
        <w:lang w:val="vi" w:eastAsia="en-US" w:bidi="ar-SA"/>
      </w:rPr>
    </w:lvl>
    <w:lvl w:ilvl="5" w:tplc="5882FFC8">
      <w:numFmt w:val="bullet"/>
      <w:lvlText w:val="•"/>
      <w:lvlJc w:val="left"/>
      <w:pPr>
        <w:ind w:left="6593" w:hanging="248"/>
      </w:pPr>
      <w:rPr>
        <w:rFonts w:hint="default"/>
        <w:lang w:val="vi" w:eastAsia="en-US" w:bidi="ar-SA"/>
      </w:rPr>
    </w:lvl>
    <w:lvl w:ilvl="6" w:tplc="26166B12">
      <w:numFmt w:val="bullet"/>
      <w:lvlText w:val="•"/>
      <w:lvlJc w:val="left"/>
      <w:pPr>
        <w:ind w:left="7467" w:hanging="248"/>
      </w:pPr>
      <w:rPr>
        <w:rFonts w:hint="default"/>
        <w:lang w:val="vi" w:eastAsia="en-US" w:bidi="ar-SA"/>
      </w:rPr>
    </w:lvl>
    <w:lvl w:ilvl="7" w:tplc="00448B68">
      <w:numFmt w:val="bullet"/>
      <w:lvlText w:val="•"/>
      <w:lvlJc w:val="left"/>
      <w:pPr>
        <w:ind w:left="8342" w:hanging="248"/>
      </w:pPr>
      <w:rPr>
        <w:rFonts w:hint="default"/>
        <w:lang w:val="vi" w:eastAsia="en-US" w:bidi="ar-SA"/>
      </w:rPr>
    </w:lvl>
    <w:lvl w:ilvl="8" w:tplc="B64E83A6">
      <w:numFmt w:val="bullet"/>
      <w:lvlText w:val="•"/>
      <w:lvlJc w:val="left"/>
      <w:pPr>
        <w:ind w:left="9217" w:hanging="248"/>
      </w:pPr>
      <w:rPr>
        <w:rFonts w:hint="default"/>
        <w:lang w:val="vi" w:eastAsia="en-US" w:bidi="ar-SA"/>
      </w:rPr>
    </w:lvl>
  </w:abstractNum>
  <w:num w:numId="1">
    <w:abstractNumId w:val="11"/>
  </w:num>
  <w:num w:numId="2">
    <w:abstractNumId w:val="4"/>
  </w:num>
  <w:num w:numId="3">
    <w:abstractNumId w:val="17"/>
  </w:num>
  <w:num w:numId="4">
    <w:abstractNumId w:val="18"/>
  </w:num>
  <w:num w:numId="5">
    <w:abstractNumId w:val="0"/>
  </w:num>
  <w:num w:numId="6">
    <w:abstractNumId w:val="19"/>
  </w:num>
  <w:num w:numId="7">
    <w:abstractNumId w:val="21"/>
  </w:num>
  <w:num w:numId="8">
    <w:abstractNumId w:val="1"/>
  </w:num>
  <w:num w:numId="9">
    <w:abstractNumId w:val="3"/>
  </w:num>
  <w:num w:numId="10">
    <w:abstractNumId w:val="13"/>
  </w:num>
  <w:num w:numId="11">
    <w:abstractNumId w:val="12"/>
  </w:num>
  <w:num w:numId="12">
    <w:abstractNumId w:val="24"/>
  </w:num>
  <w:num w:numId="13">
    <w:abstractNumId w:val="7"/>
  </w:num>
  <w:num w:numId="14">
    <w:abstractNumId w:val="6"/>
  </w:num>
  <w:num w:numId="15">
    <w:abstractNumId w:val="9"/>
  </w:num>
  <w:num w:numId="16">
    <w:abstractNumId w:val="23"/>
  </w:num>
  <w:num w:numId="17">
    <w:abstractNumId w:val="5"/>
  </w:num>
  <w:num w:numId="18">
    <w:abstractNumId w:val="2"/>
  </w:num>
  <w:num w:numId="19">
    <w:abstractNumId w:val="20"/>
  </w:num>
  <w:num w:numId="20">
    <w:abstractNumId w:val="25"/>
  </w:num>
  <w:num w:numId="21">
    <w:abstractNumId w:val="22"/>
  </w:num>
  <w:num w:numId="22">
    <w:abstractNumId w:val="16"/>
  </w:num>
  <w:num w:numId="23">
    <w:abstractNumId w:val="8"/>
  </w:num>
  <w:num w:numId="24">
    <w:abstractNumId w:val="1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45083"/>
    <w:rsid w:val="00003A8A"/>
    <w:rsid w:val="00010396"/>
    <w:rsid w:val="00010911"/>
    <w:rsid w:val="000200A1"/>
    <w:rsid w:val="000201B6"/>
    <w:rsid w:val="00096007"/>
    <w:rsid w:val="000B549F"/>
    <w:rsid w:val="000D0F45"/>
    <w:rsid w:val="000D3B6D"/>
    <w:rsid w:val="00144D77"/>
    <w:rsid w:val="001460EF"/>
    <w:rsid w:val="00146A30"/>
    <w:rsid w:val="0017074A"/>
    <w:rsid w:val="00172F4B"/>
    <w:rsid w:val="001B1ACE"/>
    <w:rsid w:val="001D1A36"/>
    <w:rsid w:val="00200EBB"/>
    <w:rsid w:val="002039DA"/>
    <w:rsid w:val="002055D2"/>
    <w:rsid w:val="0024546A"/>
    <w:rsid w:val="0025461A"/>
    <w:rsid w:val="00254BEB"/>
    <w:rsid w:val="00263B8B"/>
    <w:rsid w:val="002840DE"/>
    <w:rsid w:val="002853DA"/>
    <w:rsid w:val="002C0AA2"/>
    <w:rsid w:val="00332C03"/>
    <w:rsid w:val="003718C5"/>
    <w:rsid w:val="00377CEF"/>
    <w:rsid w:val="003839BB"/>
    <w:rsid w:val="00383E15"/>
    <w:rsid w:val="00395DC5"/>
    <w:rsid w:val="003A5C14"/>
    <w:rsid w:val="003B077F"/>
    <w:rsid w:val="003C548E"/>
    <w:rsid w:val="003E72A4"/>
    <w:rsid w:val="004B424A"/>
    <w:rsid w:val="004D036D"/>
    <w:rsid w:val="00502D00"/>
    <w:rsid w:val="00541182"/>
    <w:rsid w:val="00555105"/>
    <w:rsid w:val="00570ABE"/>
    <w:rsid w:val="00585217"/>
    <w:rsid w:val="005D717D"/>
    <w:rsid w:val="006400A6"/>
    <w:rsid w:val="00642E36"/>
    <w:rsid w:val="00646C1B"/>
    <w:rsid w:val="006C0E07"/>
    <w:rsid w:val="006F264D"/>
    <w:rsid w:val="00733F39"/>
    <w:rsid w:val="0078655C"/>
    <w:rsid w:val="007A57F5"/>
    <w:rsid w:val="007C72CA"/>
    <w:rsid w:val="007D52F7"/>
    <w:rsid w:val="0084570A"/>
    <w:rsid w:val="008B553C"/>
    <w:rsid w:val="008C1FA2"/>
    <w:rsid w:val="00921F34"/>
    <w:rsid w:val="00977862"/>
    <w:rsid w:val="009A16E6"/>
    <w:rsid w:val="009C0320"/>
    <w:rsid w:val="009E30E7"/>
    <w:rsid w:val="009F6D81"/>
    <w:rsid w:val="00A06306"/>
    <w:rsid w:val="00A23947"/>
    <w:rsid w:val="00A30F03"/>
    <w:rsid w:val="00AB3242"/>
    <w:rsid w:val="00AC1467"/>
    <w:rsid w:val="00AD2FDD"/>
    <w:rsid w:val="00AD75F9"/>
    <w:rsid w:val="00AF15AB"/>
    <w:rsid w:val="00AF1E52"/>
    <w:rsid w:val="00B34850"/>
    <w:rsid w:val="00B728D5"/>
    <w:rsid w:val="00B86AEF"/>
    <w:rsid w:val="00B94447"/>
    <w:rsid w:val="00C51E83"/>
    <w:rsid w:val="00C8055C"/>
    <w:rsid w:val="00CB04FD"/>
    <w:rsid w:val="00CB0967"/>
    <w:rsid w:val="00CC408B"/>
    <w:rsid w:val="00D13B21"/>
    <w:rsid w:val="00D16545"/>
    <w:rsid w:val="00D46579"/>
    <w:rsid w:val="00D86091"/>
    <w:rsid w:val="00D8658F"/>
    <w:rsid w:val="00D96ABA"/>
    <w:rsid w:val="00DB42B2"/>
    <w:rsid w:val="00DB6079"/>
    <w:rsid w:val="00DB6198"/>
    <w:rsid w:val="00DB69E3"/>
    <w:rsid w:val="00DD5483"/>
    <w:rsid w:val="00DE3DF9"/>
    <w:rsid w:val="00E3783E"/>
    <w:rsid w:val="00E45083"/>
    <w:rsid w:val="00EC2E12"/>
    <w:rsid w:val="00ED7CF6"/>
    <w:rsid w:val="00F041AB"/>
    <w:rsid w:val="00F278AF"/>
    <w:rsid w:val="00F60CDA"/>
    <w:rsid w:val="00F63809"/>
    <w:rsid w:val="00F6418D"/>
    <w:rsid w:val="00F84595"/>
    <w:rsid w:val="00FC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094" w:right="2188"/>
      <w:jc w:val="center"/>
      <w:outlineLvl w:val="0"/>
    </w:pPr>
    <w:rPr>
      <w:b/>
      <w:bCs/>
      <w:sz w:val="26"/>
      <w:szCs w:val="26"/>
    </w:rPr>
  </w:style>
  <w:style w:type="paragraph" w:styleId="Heading2">
    <w:name w:val="heading 2"/>
    <w:basedOn w:val="Normal"/>
    <w:uiPriority w:val="1"/>
    <w:qFormat/>
    <w:pPr>
      <w:spacing w:before="162"/>
      <w:ind w:left="2472" w:hanging="351"/>
      <w:jc w:val="both"/>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62"/>
      <w:ind w:left="1402" w:firstLine="719"/>
      <w:jc w:val="both"/>
    </w:pPr>
  </w:style>
  <w:style w:type="paragraph" w:customStyle="1" w:styleId="TableParagraph">
    <w:name w:val="Table Paragraph"/>
    <w:basedOn w:val="Normal"/>
    <w:uiPriority w:val="1"/>
    <w:qFormat/>
    <w:pPr>
      <w:spacing w:line="279" w:lineRule="exact"/>
      <w:jc w:val="center"/>
    </w:pPr>
  </w:style>
  <w:style w:type="paragraph" w:styleId="Header">
    <w:name w:val="header"/>
    <w:basedOn w:val="Normal"/>
    <w:link w:val="HeaderChar"/>
    <w:uiPriority w:val="99"/>
    <w:unhideWhenUsed/>
    <w:rsid w:val="009E30E7"/>
    <w:pPr>
      <w:tabs>
        <w:tab w:val="center" w:pos="4680"/>
        <w:tab w:val="right" w:pos="9360"/>
      </w:tabs>
    </w:pPr>
  </w:style>
  <w:style w:type="character" w:customStyle="1" w:styleId="HeaderChar">
    <w:name w:val="Header Char"/>
    <w:basedOn w:val="DefaultParagraphFont"/>
    <w:link w:val="Header"/>
    <w:uiPriority w:val="99"/>
    <w:rsid w:val="009E30E7"/>
    <w:rPr>
      <w:rFonts w:ascii="Times New Roman" w:eastAsia="Times New Roman" w:hAnsi="Times New Roman" w:cs="Times New Roman"/>
      <w:lang w:val="vi"/>
    </w:rPr>
  </w:style>
  <w:style w:type="paragraph" w:styleId="Footer">
    <w:name w:val="footer"/>
    <w:basedOn w:val="Normal"/>
    <w:link w:val="FooterChar"/>
    <w:uiPriority w:val="99"/>
    <w:unhideWhenUsed/>
    <w:rsid w:val="009E30E7"/>
    <w:pPr>
      <w:tabs>
        <w:tab w:val="center" w:pos="4680"/>
        <w:tab w:val="right" w:pos="9360"/>
      </w:tabs>
    </w:pPr>
  </w:style>
  <w:style w:type="character" w:customStyle="1" w:styleId="FooterChar">
    <w:name w:val="Footer Char"/>
    <w:basedOn w:val="DefaultParagraphFont"/>
    <w:link w:val="Footer"/>
    <w:uiPriority w:val="99"/>
    <w:rsid w:val="009E30E7"/>
    <w:rPr>
      <w:rFonts w:ascii="Times New Roman" w:eastAsia="Times New Roman" w:hAnsi="Times New Roman" w:cs="Times New Roman"/>
      <w:lang w:val="vi"/>
    </w:rPr>
  </w:style>
  <w:style w:type="table" w:styleId="TableGrid">
    <w:name w:val="Table Grid"/>
    <w:basedOn w:val="TableNormal"/>
    <w:uiPriority w:val="59"/>
    <w:rsid w:val="009E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094" w:right="2188"/>
      <w:jc w:val="center"/>
      <w:outlineLvl w:val="0"/>
    </w:pPr>
    <w:rPr>
      <w:b/>
      <w:bCs/>
      <w:sz w:val="26"/>
      <w:szCs w:val="26"/>
    </w:rPr>
  </w:style>
  <w:style w:type="paragraph" w:styleId="Heading2">
    <w:name w:val="heading 2"/>
    <w:basedOn w:val="Normal"/>
    <w:uiPriority w:val="1"/>
    <w:qFormat/>
    <w:pPr>
      <w:spacing w:before="162"/>
      <w:ind w:left="2472" w:hanging="351"/>
      <w:jc w:val="both"/>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62"/>
      <w:ind w:left="1402" w:firstLine="719"/>
      <w:jc w:val="both"/>
    </w:pPr>
  </w:style>
  <w:style w:type="paragraph" w:customStyle="1" w:styleId="TableParagraph">
    <w:name w:val="Table Paragraph"/>
    <w:basedOn w:val="Normal"/>
    <w:uiPriority w:val="1"/>
    <w:qFormat/>
    <w:pPr>
      <w:spacing w:line="279" w:lineRule="exact"/>
      <w:jc w:val="center"/>
    </w:pPr>
  </w:style>
  <w:style w:type="paragraph" w:styleId="Header">
    <w:name w:val="header"/>
    <w:basedOn w:val="Normal"/>
    <w:link w:val="HeaderChar"/>
    <w:uiPriority w:val="99"/>
    <w:unhideWhenUsed/>
    <w:rsid w:val="009E30E7"/>
    <w:pPr>
      <w:tabs>
        <w:tab w:val="center" w:pos="4680"/>
        <w:tab w:val="right" w:pos="9360"/>
      </w:tabs>
    </w:pPr>
  </w:style>
  <w:style w:type="character" w:customStyle="1" w:styleId="HeaderChar">
    <w:name w:val="Header Char"/>
    <w:basedOn w:val="DefaultParagraphFont"/>
    <w:link w:val="Header"/>
    <w:uiPriority w:val="99"/>
    <w:rsid w:val="009E30E7"/>
    <w:rPr>
      <w:rFonts w:ascii="Times New Roman" w:eastAsia="Times New Roman" w:hAnsi="Times New Roman" w:cs="Times New Roman"/>
      <w:lang w:val="vi"/>
    </w:rPr>
  </w:style>
  <w:style w:type="paragraph" w:styleId="Footer">
    <w:name w:val="footer"/>
    <w:basedOn w:val="Normal"/>
    <w:link w:val="FooterChar"/>
    <w:uiPriority w:val="99"/>
    <w:unhideWhenUsed/>
    <w:rsid w:val="009E30E7"/>
    <w:pPr>
      <w:tabs>
        <w:tab w:val="center" w:pos="4680"/>
        <w:tab w:val="right" w:pos="9360"/>
      </w:tabs>
    </w:pPr>
  </w:style>
  <w:style w:type="character" w:customStyle="1" w:styleId="FooterChar">
    <w:name w:val="Footer Char"/>
    <w:basedOn w:val="DefaultParagraphFont"/>
    <w:link w:val="Footer"/>
    <w:uiPriority w:val="99"/>
    <w:rsid w:val="009E30E7"/>
    <w:rPr>
      <w:rFonts w:ascii="Times New Roman" w:eastAsia="Times New Roman" w:hAnsi="Times New Roman" w:cs="Times New Roman"/>
      <w:lang w:val="vi"/>
    </w:rPr>
  </w:style>
  <w:style w:type="table" w:styleId="TableGrid">
    <w:name w:val="Table Grid"/>
    <w:basedOn w:val="TableNormal"/>
    <w:uiPriority w:val="59"/>
    <w:rsid w:val="009E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966">
      <w:bodyDiv w:val="1"/>
      <w:marLeft w:val="0"/>
      <w:marRight w:val="0"/>
      <w:marTop w:val="0"/>
      <w:marBottom w:val="0"/>
      <w:divBdr>
        <w:top w:val="none" w:sz="0" w:space="0" w:color="auto"/>
        <w:left w:val="none" w:sz="0" w:space="0" w:color="auto"/>
        <w:bottom w:val="none" w:sz="0" w:space="0" w:color="auto"/>
        <w:right w:val="none" w:sz="0" w:space="0" w:color="auto"/>
      </w:divBdr>
    </w:div>
    <w:div w:id="160507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TM KHANH</cp:lastModifiedBy>
  <cp:revision>2</cp:revision>
  <dcterms:created xsi:type="dcterms:W3CDTF">2023-10-13T07:28:00Z</dcterms:created>
  <dcterms:modified xsi:type="dcterms:W3CDTF">2023-10-13T07:28:00Z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2023-08-09T00:00:00Z</vt:filetime>
  </property>
</Properties>
</file>